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C" w:rsidRPr="00EB08DB" w:rsidRDefault="000A44E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="00EB08DB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Black</w:t>
      </w:r>
    </w:p>
    <w:p w:rsidR="00B37C23" w:rsidRDefault="00980F1D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Жидкое моющее средство для стирки</w:t>
      </w:r>
      <w:r w:rsidR="00D74E20" w:rsidRPr="00D74E20">
        <w:rPr>
          <w:rFonts w:asciiTheme="minorHAnsi" w:hAnsiTheme="minorHAnsi"/>
          <w:b/>
          <w:sz w:val="32"/>
          <w:lang w:eastAsia="ru-RU"/>
        </w:rPr>
        <w:t xml:space="preserve"> </w:t>
      </w:r>
      <w:r w:rsidR="00EB08DB">
        <w:rPr>
          <w:rFonts w:asciiTheme="minorHAnsi" w:hAnsiTheme="minorHAnsi"/>
          <w:b/>
          <w:sz w:val="32"/>
          <w:lang w:eastAsia="ru-RU"/>
        </w:rPr>
        <w:t>черных и темных</w:t>
      </w:r>
      <w:r w:rsidR="00D74E20">
        <w:rPr>
          <w:rFonts w:asciiTheme="minorHAnsi" w:hAnsiTheme="minorHAnsi"/>
          <w:b/>
          <w:sz w:val="32"/>
          <w:lang w:eastAsia="ru-RU"/>
        </w:rPr>
        <w:t xml:space="preserve"> тканей</w:t>
      </w:r>
      <w:r w:rsidR="00F17341">
        <w:rPr>
          <w:rFonts w:asciiTheme="minorHAnsi" w:hAnsiTheme="minorHAnsi"/>
          <w:b/>
          <w:sz w:val="32"/>
          <w:lang w:eastAsia="ru-RU"/>
        </w:rPr>
        <w:t>.</w:t>
      </w:r>
    </w:p>
    <w:p w:rsidR="00E41952" w:rsidRPr="005176EB" w:rsidRDefault="00E41952" w:rsidP="00E4195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5E6649">
        <w:trPr>
          <w:trHeight w:val="603"/>
        </w:trPr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E41952" w:rsidRDefault="00E41952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41952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Предназначено </w:t>
            </w:r>
            <w:r w:rsidR="00D74E20" w:rsidRPr="00D74E2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для стирки </w:t>
            </w:r>
            <w:r w:rsidR="00EB08DB" w:rsidRPr="00EB08DB">
              <w:rPr>
                <w:rFonts w:asciiTheme="minorHAnsi" w:hAnsiTheme="minorHAnsi" w:cs="Arial"/>
                <w:sz w:val="20"/>
                <w:szCs w:val="20"/>
                <w:lang w:eastAsia="ru-RU"/>
              </w:rPr>
              <w:t>черных и темных</w:t>
            </w:r>
            <w:r w:rsidR="00D74E20" w:rsidRPr="00D74E2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изделий из любых видов тканей, кроме шерсти и шелка, </w:t>
            </w:r>
            <w:r w:rsidR="00980F1D"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в воде любой жесткости </w:t>
            </w:r>
            <w:r w:rsid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подходит</w:t>
            </w:r>
            <w:r w:rsidR="00980F1D"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для ручной и автоматической стирки.</w:t>
            </w:r>
          </w:p>
          <w:p w:rsidR="00A1427B" w:rsidRPr="001C5290" w:rsidRDefault="00A1427B" w:rsidP="00E419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1112"/>
        </w:trPr>
        <w:tc>
          <w:tcPr>
            <w:tcW w:w="2376" w:type="dxa"/>
          </w:tcPr>
          <w:p w:rsidR="00197F75" w:rsidRPr="003A736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3A736B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</w:tcPr>
          <w:p w:rsidR="00980F1D" w:rsidRPr="001C5290" w:rsidRDefault="00EB08DB" w:rsidP="003A736B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B08DB">
              <w:rPr>
                <w:rFonts w:asciiTheme="minorHAnsi" w:hAnsiTheme="minorHAnsi" w:cs="Arial"/>
                <w:sz w:val="20"/>
                <w:szCs w:val="20"/>
              </w:rPr>
              <w:t>Жидкое моющее средство CRYSTAL для стирки черных и темных изделий из любых видов тканей, кроме шерсти и шелка, в воде любой жесткости предназначено для ручной и автоматической стирки. Средство бережно ухаживает за тканью, предохраняет изделия при стирке от выцветания, препятствует образованию катышков и разглаживает шероховатые волокна, восстанавливает насыщенность черного цвета. Сохраняет свойства, структуру и форму одежды. Содержит безопасные и не раздражающие кожу компоненты. Подходит для всех типов стиральных машин и ручной стирки при температуре 20-40 °C.</w:t>
            </w:r>
          </w:p>
        </w:tc>
      </w:tr>
      <w:tr w:rsidR="00197F75" w:rsidTr="005E6649">
        <w:trPr>
          <w:trHeight w:val="421"/>
        </w:trPr>
        <w:tc>
          <w:tcPr>
            <w:tcW w:w="2376" w:type="dxa"/>
          </w:tcPr>
          <w:p w:rsidR="00197F75" w:rsidRPr="007426BB" w:rsidRDefault="001A5B82" w:rsidP="001A5B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79293C" w:rsidRPr="003E02E2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866E4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3E02E2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11</w:t>
            </w:r>
            <w:r w:rsidR="003E02E2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</w:tc>
      </w:tr>
      <w:tr w:rsidR="00260AB0" w:rsidRPr="000A44EC" w:rsidTr="005E6649">
        <w:trPr>
          <w:trHeight w:val="1843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EE582D" w:rsidRDefault="00980F1D" w:rsidP="00EE58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Перед использованием средство взболтать. При помощи колпачка от бутылки (1 колпачок=50мл) залейте средство в отсек стиральной машины для моющих средств. Для   удобства используйте информацию из таблицы.</w:t>
            </w:r>
          </w:p>
          <w:p w:rsid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  <w:p w:rsidR="00980F1D" w:rsidRP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Загрузка 3-4 кг.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2"/>
              <w:gridCol w:w="2694"/>
              <w:gridCol w:w="2692"/>
            </w:tblGrid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Вода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Мягкая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Жесткая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Легкие и средние загрязнения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 колпачок (50мл)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 xml:space="preserve">Сильные загрязнения 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2 колпачка (100мл)</w:t>
                  </w:r>
                </w:p>
              </w:tc>
            </w:tr>
            <w:tr w:rsidR="00980F1D" w:rsidRPr="00980F1D" w:rsidTr="003723D2"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Ручная стирка</w:t>
                  </w:r>
                </w:p>
              </w:tc>
              <w:tc>
                <w:tcPr>
                  <w:tcW w:w="3190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 колпачок (50мл) на 5 литров воды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:rsidR="00980F1D" w:rsidRPr="00980F1D" w:rsidRDefault="00980F1D" w:rsidP="00980F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</w:pPr>
                  <w:r w:rsidRPr="00980F1D">
                    <w:rPr>
                      <w:rFonts w:asciiTheme="minorHAnsi" w:hAnsiTheme="minorHAnsi" w:cs="Arial"/>
                      <w:bCs/>
                      <w:sz w:val="20"/>
                      <w:szCs w:val="20"/>
                      <w:lang w:eastAsia="ru-RU"/>
                    </w:rPr>
                    <w:t>1,5 колпачка (75мл) на 5 литров воды</w:t>
                  </w:r>
                </w:p>
              </w:tc>
            </w:tr>
          </w:tbl>
          <w:p w:rsid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</w:p>
          <w:p w:rsidR="00980F1D" w:rsidRPr="00980F1D" w:rsidRDefault="00980F1D" w:rsidP="00980F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Следуйте рекомендациям по уходу, указанным на ярлыках изделий.</w:t>
            </w:r>
          </w:p>
          <w:p w:rsidR="00EE582D" w:rsidRPr="00EE582D" w:rsidRDefault="00EE582D" w:rsidP="005E66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</w:tc>
      </w:tr>
      <w:tr w:rsidR="00197F75" w:rsidTr="005E6649">
        <w:trPr>
          <w:trHeight w:val="423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9C1FC8" w:rsidRPr="00FC251B" w:rsidRDefault="00EB08DB" w:rsidP="00356D01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5%&lt;</w:t>
            </w:r>
            <w:proofErr w:type="spellStart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аПАВ</w:t>
            </w:r>
            <w:proofErr w:type="spellEnd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&lt;15%, </w:t>
            </w:r>
            <w:proofErr w:type="spellStart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нПАВ</w:t>
            </w:r>
            <w:proofErr w:type="spellEnd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&lt;5%, </w:t>
            </w:r>
            <w:proofErr w:type="spellStart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поликарбоксилаты</w:t>
            </w:r>
            <w:proofErr w:type="spellEnd"/>
            <w:r w:rsidRPr="00EB08DB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&lt;5%,фосфонаты &lt;5%, функциональные добавки, парфюмерная композиция, консервант.</w:t>
            </w:r>
          </w:p>
        </w:tc>
      </w:tr>
      <w:tr w:rsidR="00197F75" w:rsidTr="005E664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980F1D" w:rsidRPr="00980F1D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стирке необходимо соблюдать рекомендации производителей одежды и стиральных машин. Использовать только по назначению. </w:t>
            </w:r>
          </w:p>
          <w:p w:rsidR="003B2566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попадании раствора в глаза промыть большим количеством проточной воды, при необходимости обратиться к врачу. При ручной стирке избегайте длительного контакта кожи с моющим средством.</w:t>
            </w:r>
          </w:p>
          <w:p w:rsidR="00980F1D" w:rsidRPr="005176EB" w:rsidRDefault="00980F1D" w:rsidP="00980F1D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E41952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E41952" w:rsidRPr="007426BB" w:rsidRDefault="00E4195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E41952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980F1D" w:rsidRDefault="00980F1D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980F1D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темном сухом недоступном для детей месте при температуре от +10С до +25С отдельно от пищевых продуктов. </w:t>
            </w:r>
          </w:p>
          <w:p w:rsidR="00197F75" w:rsidRPr="007426BB" w:rsidRDefault="00980F1D" w:rsidP="00E41952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36 месяцев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5E6649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5351C5" w:rsidRP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RU.67.CO.01.015.E.003897.05.12</w:t>
            </w:r>
          </w:p>
          <w:p w:rsidR="005351C5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5351C5" w:rsidRPr="0008679E" w:rsidRDefault="005351C5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5E6649">
        <w:trPr>
          <w:trHeight w:val="754"/>
        </w:trPr>
        <w:tc>
          <w:tcPr>
            <w:tcW w:w="2376" w:type="dxa"/>
          </w:tcPr>
          <w:p w:rsidR="00260AB0" w:rsidRPr="007426BB" w:rsidRDefault="00260AB0" w:rsidP="00023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415AF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F415AF" w:rsidRPr="00D74E20" w:rsidRDefault="00D74E20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28</w:t>
                  </w:r>
                  <w:r w:rsidR="00EB08D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842" w:type="dxa"/>
                </w:tcPr>
                <w:p w:rsidR="00F415AF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</w:t>
                  </w:r>
                  <w:r w:rsidR="00F415AF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994" w:type="dxa"/>
                </w:tcPr>
                <w:p w:rsidR="00F415AF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Pr="00F415AF" w:rsidRDefault="00D74E20" w:rsidP="00F415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28</w:t>
                  </w:r>
                  <w:r w:rsidR="00EB08D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-3</w:t>
                  </w:r>
                </w:p>
              </w:tc>
              <w:tc>
                <w:tcPr>
                  <w:tcW w:w="842" w:type="dxa"/>
                </w:tcPr>
                <w:p w:rsidR="008F3F00" w:rsidRPr="00D74E20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3 л</w:t>
                  </w:r>
                </w:p>
              </w:tc>
              <w:tc>
                <w:tcPr>
                  <w:tcW w:w="1994" w:type="dxa"/>
                </w:tcPr>
                <w:p w:rsidR="008F3F00" w:rsidRPr="005351C5" w:rsidRDefault="00D74E20" w:rsidP="00263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53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6F" w:rsidRDefault="00C8406F" w:rsidP="001D34B5">
      <w:pPr>
        <w:spacing w:after="0" w:line="240" w:lineRule="auto"/>
      </w:pPr>
      <w:r>
        <w:separator/>
      </w:r>
    </w:p>
  </w:endnote>
  <w:endnote w:type="continuationSeparator" w:id="0">
    <w:p w:rsidR="00C8406F" w:rsidRDefault="00C8406F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00" w:rsidRDefault="007A0A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00" w:rsidRPr="007A0A00" w:rsidRDefault="007A0A00" w:rsidP="007A0A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7A0A00">
      <w:rPr>
        <w:sz w:val="16"/>
      </w:rPr>
      <w:t>ООО «ПРОСЕПТ»</w:t>
    </w:r>
  </w:p>
  <w:p w:rsidR="007A0A00" w:rsidRPr="007A0A00" w:rsidRDefault="007A0A00" w:rsidP="007A0A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7A0A00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1BC4974" wp14:editId="2F5AA243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00">
      <w:rPr>
        <w:sz w:val="16"/>
      </w:rPr>
      <w:t>192171, г. Санкт – Петербург, ул. Полярников, д. 9, лит. А,</w:t>
    </w:r>
  </w:p>
  <w:p w:rsidR="007A0A00" w:rsidRPr="007A0A00" w:rsidRDefault="007A0A00" w:rsidP="007A0A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7A0A00">
      <w:rPr>
        <w:sz w:val="16"/>
      </w:rPr>
      <w:t>пом. 3Н, офис 217</w:t>
    </w:r>
  </w:p>
  <w:p w:rsidR="007A0A00" w:rsidRPr="007A0A00" w:rsidRDefault="007A0A00" w:rsidP="007A0A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7A0A00">
      <w:rPr>
        <w:sz w:val="16"/>
      </w:rPr>
      <w:t>Тел: 8(812) 309-28-90 / факс: 362-88-06</w:t>
    </w:r>
  </w:p>
  <w:p w:rsidR="007A0A00" w:rsidRPr="007A0A00" w:rsidRDefault="007A0A00" w:rsidP="007A0A00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7A0A00">
      <w:rPr>
        <w:sz w:val="16"/>
        <w:lang w:val="en-US"/>
      </w:rPr>
      <w:t>mail</w:t>
    </w:r>
    <w:r w:rsidRPr="007A0A00">
      <w:rPr>
        <w:sz w:val="16"/>
      </w:rPr>
      <w:t xml:space="preserve">: </w:t>
    </w:r>
    <w:r w:rsidRPr="007A0A00">
      <w:rPr>
        <w:sz w:val="16"/>
        <w:lang w:val="en-US"/>
      </w:rPr>
      <w:t>sale</w:t>
    </w:r>
    <w:r w:rsidRPr="007A0A00">
      <w:rPr>
        <w:sz w:val="16"/>
      </w:rPr>
      <w:t>@</w:t>
    </w:r>
    <w:r w:rsidRPr="007A0A00">
      <w:rPr>
        <w:sz w:val="16"/>
        <w:lang w:val="en-US"/>
      </w:rPr>
      <w:t>pro</w:t>
    </w:r>
    <w:r w:rsidRPr="007A0A00">
      <w:rPr>
        <w:sz w:val="16"/>
      </w:rPr>
      <w:t>-</w:t>
    </w:r>
    <w:r w:rsidRPr="007A0A00">
      <w:rPr>
        <w:sz w:val="16"/>
        <w:lang w:val="en-US"/>
      </w:rPr>
      <w:t>sept</w:t>
    </w:r>
    <w:r w:rsidRPr="007A0A00">
      <w:rPr>
        <w:sz w:val="16"/>
      </w:rPr>
      <w:t>.</w:t>
    </w:r>
    <w:proofErr w:type="spellStart"/>
    <w:r w:rsidRPr="007A0A00">
      <w:rPr>
        <w:sz w:val="16"/>
        <w:lang w:val="en-US"/>
      </w:rPr>
      <w:t>ru</w:t>
    </w:r>
    <w:proofErr w:type="spellEnd"/>
  </w:p>
  <w:p w:rsidR="0002356E" w:rsidRPr="007A0A00" w:rsidRDefault="007A0A00" w:rsidP="007A0A00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7A0A00">
      <w:rPr>
        <w:sz w:val="16"/>
      </w:rPr>
      <w:t xml:space="preserve">сайт: </w:t>
    </w:r>
    <w:r w:rsidRPr="007A0A00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00" w:rsidRDefault="007A0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6F" w:rsidRDefault="00C8406F" w:rsidP="001D34B5">
      <w:pPr>
        <w:spacing w:after="0" w:line="240" w:lineRule="auto"/>
      </w:pPr>
      <w:r>
        <w:separator/>
      </w:r>
    </w:p>
  </w:footnote>
  <w:footnote w:type="continuationSeparator" w:id="0">
    <w:p w:rsidR="00C8406F" w:rsidRDefault="00C8406F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00" w:rsidRDefault="007A0A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E" w:rsidRPr="001D34B5" w:rsidRDefault="0002356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00" w:rsidRDefault="007A0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0457B"/>
    <w:rsid w:val="0002356E"/>
    <w:rsid w:val="00072FD0"/>
    <w:rsid w:val="00081B05"/>
    <w:rsid w:val="0008679E"/>
    <w:rsid w:val="00095AD0"/>
    <w:rsid w:val="000A2DA6"/>
    <w:rsid w:val="000A44EC"/>
    <w:rsid w:val="000A6E62"/>
    <w:rsid w:val="000E042A"/>
    <w:rsid w:val="000F13A5"/>
    <w:rsid w:val="000F4368"/>
    <w:rsid w:val="00102C2E"/>
    <w:rsid w:val="001809CC"/>
    <w:rsid w:val="00197F75"/>
    <w:rsid w:val="001A5B82"/>
    <w:rsid w:val="001C5290"/>
    <w:rsid w:val="001D34B5"/>
    <w:rsid w:val="001F7BD2"/>
    <w:rsid w:val="00260AB0"/>
    <w:rsid w:val="00263474"/>
    <w:rsid w:val="00351F12"/>
    <w:rsid w:val="00356605"/>
    <w:rsid w:val="00356D01"/>
    <w:rsid w:val="003622F0"/>
    <w:rsid w:val="00366999"/>
    <w:rsid w:val="00391758"/>
    <w:rsid w:val="003A2925"/>
    <w:rsid w:val="003A736B"/>
    <w:rsid w:val="003B2566"/>
    <w:rsid w:val="003D3B76"/>
    <w:rsid w:val="003E02E2"/>
    <w:rsid w:val="00427D0F"/>
    <w:rsid w:val="00431DEF"/>
    <w:rsid w:val="00452BC7"/>
    <w:rsid w:val="004F6069"/>
    <w:rsid w:val="005176EB"/>
    <w:rsid w:val="005351C5"/>
    <w:rsid w:val="00595887"/>
    <w:rsid w:val="005C67C5"/>
    <w:rsid w:val="005E6649"/>
    <w:rsid w:val="005F0AA9"/>
    <w:rsid w:val="0061187A"/>
    <w:rsid w:val="00645340"/>
    <w:rsid w:val="006C2D8A"/>
    <w:rsid w:val="007426BB"/>
    <w:rsid w:val="00763404"/>
    <w:rsid w:val="00782F03"/>
    <w:rsid w:val="0079293C"/>
    <w:rsid w:val="007A0A00"/>
    <w:rsid w:val="007B4011"/>
    <w:rsid w:val="007E21E1"/>
    <w:rsid w:val="007F06EB"/>
    <w:rsid w:val="00805D6A"/>
    <w:rsid w:val="00850F72"/>
    <w:rsid w:val="008F3F00"/>
    <w:rsid w:val="008F671C"/>
    <w:rsid w:val="00965AA1"/>
    <w:rsid w:val="00980F1D"/>
    <w:rsid w:val="009C0975"/>
    <w:rsid w:val="009C1FC8"/>
    <w:rsid w:val="009F56A3"/>
    <w:rsid w:val="00A1427B"/>
    <w:rsid w:val="00A52B45"/>
    <w:rsid w:val="00AE1229"/>
    <w:rsid w:val="00B37C23"/>
    <w:rsid w:val="00B40031"/>
    <w:rsid w:val="00BB475E"/>
    <w:rsid w:val="00BF23CE"/>
    <w:rsid w:val="00C61558"/>
    <w:rsid w:val="00C8406F"/>
    <w:rsid w:val="00C84458"/>
    <w:rsid w:val="00CC627A"/>
    <w:rsid w:val="00D13235"/>
    <w:rsid w:val="00D46B5E"/>
    <w:rsid w:val="00D47740"/>
    <w:rsid w:val="00D6027B"/>
    <w:rsid w:val="00D62A51"/>
    <w:rsid w:val="00D74E20"/>
    <w:rsid w:val="00E33A40"/>
    <w:rsid w:val="00E41952"/>
    <w:rsid w:val="00E47166"/>
    <w:rsid w:val="00E65E35"/>
    <w:rsid w:val="00E866E4"/>
    <w:rsid w:val="00EB08DB"/>
    <w:rsid w:val="00EC316C"/>
    <w:rsid w:val="00EE582D"/>
    <w:rsid w:val="00EE75CA"/>
    <w:rsid w:val="00F17341"/>
    <w:rsid w:val="00F260DC"/>
    <w:rsid w:val="00F415AF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2356-E650-42E9-838E-20835FD0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5</cp:revision>
  <cp:lastPrinted>2020-02-13T08:29:00Z</cp:lastPrinted>
  <dcterms:created xsi:type="dcterms:W3CDTF">2021-06-25T09:13:00Z</dcterms:created>
  <dcterms:modified xsi:type="dcterms:W3CDTF">2021-07-01T07:52:00Z</dcterms:modified>
</cp:coreProperties>
</file>