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547AA4" w:rsidRDefault="003401A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547AA4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Hard</w:t>
      </w:r>
    </w:p>
    <w:p w:rsidR="00547AA4" w:rsidRDefault="00FA5DD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Средство</w:t>
      </w:r>
      <w:r w:rsidR="00547AA4" w:rsidRPr="00547AA4">
        <w:rPr>
          <w:rFonts w:asciiTheme="minorHAnsi" w:hAnsiTheme="minorHAnsi"/>
          <w:b/>
          <w:sz w:val="32"/>
          <w:lang w:eastAsia="ru-RU"/>
        </w:rPr>
        <w:t xml:space="preserve"> для </w:t>
      </w:r>
      <w:r>
        <w:rPr>
          <w:rFonts w:asciiTheme="minorHAnsi" w:hAnsiTheme="minorHAnsi"/>
          <w:b/>
          <w:sz w:val="32"/>
          <w:lang w:eastAsia="ru-RU"/>
        </w:rPr>
        <w:t xml:space="preserve">чистки </w:t>
      </w:r>
      <w:r w:rsidR="00547AA4" w:rsidRPr="00547AA4">
        <w:rPr>
          <w:rFonts w:asciiTheme="minorHAnsi" w:hAnsiTheme="minorHAnsi"/>
          <w:b/>
          <w:sz w:val="32"/>
          <w:lang w:eastAsia="ru-RU"/>
        </w:rPr>
        <w:t>производственных помещений</w:t>
      </w:r>
    </w:p>
    <w:p w:rsidR="000E35E6" w:rsidRDefault="00547AA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547AA4">
        <w:rPr>
          <w:rFonts w:asciiTheme="minorHAnsi" w:hAnsiTheme="minorHAnsi"/>
          <w:b/>
          <w:sz w:val="32"/>
          <w:lang w:eastAsia="ru-RU"/>
        </w:rPr>
        <w:t xml:space="preserve">и оборудования с антимикробным </w:t>
      </w:r>
      <w:r w:rsidR="00FA5DDC">
        <w:rPr>
          <w:rFonts w:asciiTheme="minorHAnsi" w:hAnsiTheme="minorHAnsi"/>
          <w:b/>
          <w:sz w:val="32"/>
          <w:lang w:eastAsia="ru-RU"/>
        </w:rPr>
        <w:t>эффектом</w:t>
      </w:r>
      <w:r w:rsidRPr="00547AA4">
        <w:rPr>
          <w:rFonts w:asciiTheme="minorHAnsi" w:hAnsiTheme="minorHAnsi"/>
          <w:b/>
          <w:sz w:val="32"/>
          <w:lang w:eastAsia="ru-RU"/>
        </w:rPr>
        <w:t>. Концентрат.</w:t>
      </w:r>
    </w:p>
    <w:p w:rsidR="006656D3" w:rsidRPr="003401A1" w:rsidRDefault="006656D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0E35E6" w:rsidRDefault="00B475F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475F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Средство применяется для чистки ручным и механизированным способом промышленных помещений, мастерских, оборудования, систем вентиляции, воздуховодов, систем кондиционирования, выхлопных труб, конвейеров, двигателей, деталей механизмов, а также стен, полов, плинтусов, мусоропроводов и водостоков в производственных, офисных, гигиенических (туалетных, ванных, душевых) и других зонах предприятий промышленности, авто-сервисов, торговых и деловых центров, медицинских, образовательных и иных учреждений, спортивно-оздоровительных и культурно-досуговых сооружений, гостиниц и вокзалов, на всех видах транспорта и в быту. </w:t>
            </w:r>
          </w:p>
          <w:p w:rsidR="00B475F8" w:rsidRPr="001C5290" w:rsidRDefault="00B475F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547AA4">
        <w:trPr>
          <w:trHeight w:val="1729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547AA4" w:rsidRPr="001C5290" w:rsidRDefault="00547AA4" w:rsidP="003401A1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47AA4">
              <w:rPr>
                <w:rFonts w:asciiTheme="minorHAnsi" w:hAnsiTheme="minorHAnsi" w:cs="Arial"/>
                <w:sz w:val="20"/>
                <w:szCs w:val="20"/>
              </w:rPr>
              <w:t>Щелочной очиститель с низким уровнем пенообразования и антимикробным эффектом.  Хорошо растворяется в воде. Обладает хорошими обезжиривающими и очищающими свойствами. Активно растворяет и удаляет типичные для промышленных объектов загрязнения – масляные, жировые граффитовые, пылегрязевые, в том числе копоть и налет от выхлопных газов. Обеззараживает поверхности, уничтожая микроорганизмы (бактерии, грибки). Удаляет неприятные запахи. Отбеливает пластик.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AB3AE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pH: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0E35E6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</w:t>
            </w:r>
            <w:r w:rsidR="00615C6F">
              <w:rPr>
                <w:rFonts w:asciiTheme="minorHAnsi" w:hAnsiTheme="minorHAnsi" w:cs="Arial"/>
                <w:sz w:val="20"/>
                <w:szCs w:val="20"/>
                <w:lang w:eastAsia="ru-RU"/>
              </w:rPr>
              <w:t>1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0C5C86" w:rsidRPr="000C5C86" w:rsidRDefault="00223869" w:rsidP="000C5C86">
            <w:pPr>
              <w:spacing w:line="21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Мытье и очистка </w:t>
            </w:r>
            <w:r w:rsidR="00A3484D" w:rsidRPr="000C5C86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поверхностей</w:t>
            </w:r>
          </w:p>
          <w:p w:rsidR="000E35E6" w:rsidRDefault="00A3484D" w:rsidP="000C5C86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Разбавить концентрат </w:t>
            </w:r>
            <w:r w:rsidR="007C4744">
              <w:rPr>
                <w:rFonts w:asciiTheme="minorHAnsi" w:hAnsiTheme="minorHAnsi" w:cs="Arial"/>
                <w:sz w:val="20"/>
                <w:szCs w:val="20"/>
                <w:lang w:eastAsia="ru-RU"/>
              </w:rPr>
              <w:t>15-500 мл/л, в зависимости от степени загрязнения. Нанести на поверхность, после применения смыть средство водой.</w:t>
            </w:r>
          </w:p>
          <w:p w:rsidR="00A3484D" w:rsidRPr="00BB475E" w:rsidRDefault="00A3484D" w:rsidP="00223869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0E35E6" w:rsidRDefault="00B475F8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B475F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фосфаты 5-15%, растворитель, АПАВ</w:t>
            </w:r>
            <w:r w:rsidR="00D33D07" w:rsidRPr="00D33D07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</w:t>
            </w:r>
            <w:r w:rsidRPr="00B475F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5%, щелочи,  ЭДТА</w:t>
            </w:r>
            <w:r w:rsidR="00D33D07" w:rsidRPr="00D33D07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</w:t>
            </w:r>
            <w:r w:rsidRPr="00B475F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5%, НПАВ</w:t>
            </w:r>
            <w:r w:rsidR="00063510" w:rsidRPr="0006351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5%,  парфюмерная композиция</w:t>
            </w:r>
          </w:p>
          <w:p w:rsidR="00B475F8" w:rsidRPr="000E35E6" w:rsidRDefault="00B475F8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6656D3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попадании на кожу или в глаза обильно промыть их водой, </w:t>
            </w:r>
          </w:p>
          <w:p w:rsidR="003B2566" w:rsidRPr="003B2566" w:rsidRDefault="00C44D7F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необходимости </w:t>
            </w:r>
            <w:r w:rsidR="003B2566"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обратиться к врачу.</w:t>
            </w:r>
          </w:p>
          <w:p w:rsidR="003B2566" w:rsidRPr="007426B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5454ED" w:rsidRDefault="005454E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5454ED" w:rsidRPr="007426BB" w:rsidRDefault="005454E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5454ED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0E35E6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>36</w:t>
            </w:r>
            <w:r w:rsidR="00F121F4" w:rsidRPr="00F121F4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ев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(соблюдать условия транспортировки и хранения)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6656D3" w:rsidRPr="006656D3" w:rsidRDefault="006656D3" w:rsidP="006656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656D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BY.70.06.01.015.E.002875.07.20</w:t>
            </w:r>
          </w:p>
          <w:p w:rsidR="000C5C86" w:rsidRDefault="006656D3" w:rsidP="006656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656D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20.41.32-023-58873520-2020</w:t>
            </w:r>
          </w:p>
          <w:p w:rsidR="006656D3" w:rsidRPr="0008679E" w:rsidRDefault="006656D3" w:rsidP="006656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1970F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615C6F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615C6F" w:rsidRDefault="00615C6F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249-1</w:t>
                  </w:r>
                </w:p>
              </w:tc>
              <w:tc>
                <w:tcPr>
                  <w:tcW w:w="842" w:type="dxa"/>
                </w:tcPr>
                <w:p w:rsidR="00615C6F" w:rsidRPr="00E47166" w:rsidRDefault="00955079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1</w:t>
                  </w:r>
                  <w:r w:rsidR="00615C6F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427" w:type="dxa"/>
                </w:tcPr>
                <w:p w:rsidR="00615C6F" w:rsidRPr="007426BB" w:rsidRDefault="00615C6F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9C0975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9C0975" w:rsidRPr="009C0975" w:rsidRDefault="00615C6F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249</w:t>
                  </w:r>
                  <w:r w:rsidR="009C0975"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9C0975" w:rsidRPr="007426BB" w:rsidRDefault="009C0975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7E" w:rsidRDefault="008E6F7E" w:rsidP="001D34B5">
      <w:pPr>
        <w:spacing w:after="0" w:line="240" w:lineRule="auto"/>
      </w:pPr>
      <w:r>
        <w:separator/>
      </w:r>
    </w:p>
  </w:endnote>
  <w:endnote w:type="continuationSeparator" w:id="0">
    <w:p w:rsidR="008E6F7E" w:rsidRDefault="008E6F7E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C4" w:rsidRDefault="009C48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C4" w:rsidRPr="009C48C4" w:rsidRDefault="009C48C4" w:rsidP="009C48C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C48C4">
      <w:rPr>
        <w:sz w:val="16"/>
      </w:rPr>
      <w:t>ООО «ПРОСЕПТ»</w:t>
    </w:r>
  </w:p>
  <w:p w:rsidR="009C48C4" w:rsidRPr="009C48C4" w:rsidRDefault="009C48C4" w:rsidP="009C48C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C48C4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03D7437" wp14:editId="60A03EAA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3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8C4">
      <w:rPr>
        <w:sz w:val="16"/>
      </w:rPr>
      <w:t>192171, г. Санкт – Петербург, ул. Полярников, д. 9, лит. А,</w:t>
    </w:r>
  </w:p>
  <w:p w:rsidR="009C48C4" w:rsidRPr="009C48C4" w:rsidRDefault="009C48C4" w:rsidP="009C48C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C48C4">
      <w:rPr>
        <w:sz w:val="16"/>
      </w:rPr>
      <w:t>пом. 3Н, офис 217</w:t>
    </w:r>
  </w:p>
  <w:p w:rsidR="009C48C4" w:rsidRPr="009C48C4" w:rsidRDefault="009C48C4" w:rsidP="009C48C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C48C4">
      <w:rPr>
        <w:sz w:val="16"/>
      </w:rPr>
      <w:t>Тел: 8(812) 309-28-90 / факс: 362-88-06</w:t>
    </w:r>
  </w:p>
  <w:p w:rsidR="009C48C4" w:rsidRPr="009C48C4" w:rsidRDefault="009C48C4" w:rsidP="009C48C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C48C4">
      <w:rPr>
        <w:sz w:val="16"/>
        <w:lang w:val="en-US"/>
      </w:rPr>
      <w:t>mail</w:t>
    </w:r>
    <w:r w:rsidRPr="009C48C4">
      <w:rPr>
        <w:sz w:val="16"/>
      </w:rPr>
      <w:t xml:space="preserve">: </w:t>
    </w:r>
    <w:r w:rsidRPr="009C48C4">
      <w:rPr>
        <w:sz w:val="16"/>
        <w:lang w:val="en-US"/>
      </w:rPr>
      <w:t>sale</w:t>
    </w:r>
    <w:r w:rsidRPr="009C48C4">
      <w:rPr>
        <w:sz w:val="16"/>
      </w:rPr>
      <w:t>@</w:t>
    </w:r>
    <w:r w:rsidRPr="009C48C4">
      <w:rPr>
        <w:sz w:val="16"/>
        <w:lang w:val="en-US"/>
      </w:rPr>
      <w:t>pro</w:t>
    </w:r>
    <w:r w:rsidRPr="009C48C4">
      <w:rPr>
        <w:sz w:val="16"/>
      </w:rPr>
      <w:t>-</w:t>
    </w:r>
    <w:r w:rsidRPr="009C48C4">
      <w:rPr>
        <w:sz w:val="16"/>
        <w:lang w:val="en-US"/>
      </w:rPr>
      <w:t>sept</w:t>
    </w:r>
    <w:r w:rsidRPr="009C48C4">
      <w:rPr>
        <w:sz w:val="16"/>
      </w:rPr>
      <w:t>.</w:t>
    </w:r>
    <w:r w:rsidRPr="009C48C4">
      <w:rPr>
        <w:sz w:val="16"/>
        <w:lang w:val="en-US"/>
      </w:rPr>
      <w:t>ru</w:t>
    </w:r>
  </w:p>
  <w:p w:rsidR="009C48C4" w:rsidRPr="009C48C4" w:rsidRDefault="009C48C4" w:rsidP="009C48C4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9C48C4">
      <w:rPr>
        <w:sz w:val="16"/>
      </w:rPr>
      <w:t xml:space="preserve">сайт: </w:t>
    </w:r>
    <w:r w:rsidRPr="009C48C4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C4" w:rsidRDefault="009C48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7E" w:rsidRDefault="008E6F7E" w:rsidP="001D34B5">
      <w:pPr>
        <w:spacing w:after="0" w:line="240" w:lineRule="auto"/>
      </w:pPr>
      <w:r>
        <w:separator/>
      </w:r>
    </w:p>
  </w:footnote>
  <w:footnote w:type="continuationSeparator" w:id="0">
    <w:p w:rsidR="008E6F7E" w:rsidRDefault="008E6F7E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C4" w:rsidRDefault="009C4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C4" w:rsidRDefault="009C48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63510"/>
    <w:rsid w:val="00072FD0"/>
    <w:rsid w:val="00081B05"/>
    <w:rsid w:val="0008679E"/>
    <w:rsid w:val="000A6E62"/>
    <w:rsid w:val="000C5C86"/>
    <w:rsid w:val="000E042A"/>
    <w:rsid w:val="000E35E6"/>
    <w:rsid w:val="000F13A5"/>
    <w:rsid w:val="000F4368"/>
    <w:rsid w:val="00161F01"/>
    <w:rsid w:val="001970F8"/>
    <w:rsid w:val="00197F75"/>
    <w:rsid w:val="001C5290"/>
    <w:rsid w:val="001D34B5"/>
    <w:rsid w:val="001F7BD2"/>
    <w:rsid w:val="00223869"/>
    <w:rsid w:val="00260AB0"/>
    <w:rsid w:val="002642C3"/>
    <w:rsid w:val="002E6430"/>
    <w:rsid w:val="003401A1"/>
    <w:rsid w:val="00355981"/>
    <w:rsid w:val="00366999"/>
    <w:rsid w:val="00383890"/>
    <w:rsid w:val="00391758"/>
    <w:rsid w:val="003B2566"/>
    <w:rsid w:val="00431DEF"/>
    <w:rsid w:val="00452BC7"/>
    <w:rsid w:val="004F6069"/>
    <w:rsid w:val="005454ED"/>
    <w:rsid w:val="00547AA4"/>
    <w:rsid w:val="0061187A"/>
    <w:rsid w:val="00615C6F"/>
    <w:rsid w:val="006656D3"/>
    <w:rsid w:val="007426BB"/>
    <w:rsid w:val="00763404"/>
    <w:rsid w:val="00782F03"/>
    <w:rsid w:val="0079293C"/>
    <w:rsid w:val="007B4011"/>
    <w:rsid w:val="007C4744"/>
    <w:rsid w:val="00805D6A"/>
    <w:rsid w:val="00874D9A"/>
    <w:rsid w:val="008A4AAC"/>
    <w:rsid w:val="008D6992"/>
    <w:rsid w:val="008E6F7E"/>
    <w:rsid w:val="00955079"/>
    <w:rsid w:val="009B07EB"/>
    <w:rsid w:val="009C0975"/>
    <w:rsid w:val="009C48C4"/>
    <w:rsid w:val="00A00A35"/>
    <w:rsid w:val="00A3484D"/>
    <w:rsid w:val="00A44470"/>
    <w:rsid w:val="00A77CFC"/>
    <w:rsid w:val="00AB3AE3"/>
    <w:rsid w:val="00AD3347"/>
    <w:rsid w:val="00B22FA6"/>
    <w:rsid w:val="00B475F8"/>
    <w:rsid w:val="00B53962"/>
    <w:rsid w:val="00BB475E"/>
    <w:rsid w:val="00BD56E5"/>
    <w:rsid w:val="00C44D7F"/>
    <w:rsid w:val="00C45F36"/>
    <w:rsid w:val="00C61558"/>
    <w:rsid w:val="00C84458"/>
    <w:rsid w:val="00D33D07"/>
    <w:rsid w:val="00D62A51"/>
    <w:rsid w:val="00D8454A"/>
    <w:rsid w:val="00DA65C7"/>
    <w:rsid w:val="00DE414E"/>
    <w:rsid w:val="00E47166"/>
    <w:rsid w:val="00F121F4"/>
    <w:rsid w:val="00F1681B"/>
    <w:rsid w:val="00FA5DDC"/>
    <w:rsid w:val="00FB3D7B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F21F-0FEF-4F3C-8F35-83822097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</dc:creator>
  <cp:keywords/>
  <dc:description/>
  <cp:lastModifiedBy>kustinova</cp:lastModifiedBy>
  <cp:revision>13</cp:revision>
  <cp:lastPrinted>2020-02-13T08:29:00Z</cp:lastPrinted>
  <dcterms:created xsi:type="dcterms:W3CDTF">2020-05-06T06:24:00Z</dcterms:created>
  <dcterms:modified xsi:type="dcterms:W3CDTF">2021-07-01T08:34:00Z</dcterms:modified>
</cp:coreProperties>
</file>