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0020AE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02037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02037E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</w:p>
    <w:p w:rsidR="00F30DED" w:rsidRDefault="00707A3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Концентрат</w:t>
      </w:r>
      <w:r w:rsidR="00030942">
        <w:rPr>
          <w:rFonts w:asciiTheme="minorHAnsi" w:hAnsiTheme="minorHAnsi"/>
          <w:b/>
          <w:sz w:val="32"/>
          <w:lang w:eastAsia="ru-RU"/>
        </w:rPr>
        <w:t xml:space="preserve"> для пола</w:t>
      </w:r>
      <w:r w:rsidR="00F30DED">
        <w:rPr>
          <w:rFonts w:asciiTheme="minorHAnsi" w:hAnsiTheme="minorHAnsi"/>
          <w:b/>
          <w:sz w:val="32"/>
          <w:lang w:eastAsia="ru-RU"/>
        </w:rPr>
        <w:t xml:space="preserve"> </w:t>
      </w:r>
      <w:r w:rsidR="00E348AB">
        <w:rPr>
          <w:rFonts w:asciiTheme="minorHAnsi" w:hAnsiTheme="minorHAnsi"/>
          <w:b/>
          <w:sz w:val="32"/>
          <w:lang w:eastAsia="ru-RU"/>
        </w:rPr>
        <w:t>в ассортименте</w:t>
      </w:r>
      <w:r w:rsidR="00F30DED">
        <w:rPr>
          <w:rFonts w:asciiTheme="minorHAnsi" w:hAnsiTheme="minorHAnsi"/>
          <w:b/>
          <w:sz w:val="32"/>
          <w:lang w:eastAsia="ru-RU"/>
        </w:rPr>
        <w:t xml:space="preserve">. </w:t>
      </w:r>
    </w:p>
    <w:p w:rsidR="00F30DED" w:rsidRPr="00F30DED" w:rsidRDefault="00F30DE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(«Вершины Тибета», «После дождя», «Цитрус», «Полевые цветы»)</w:t>
      </w:r>
    </w:p>
    <w:p w:rsidR="001C5290" w:rsidRPr="00F30DED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  <w:gridCol w:w="142"/>
      </w:tblGrid>
      <w:tr w:rsidR="00197F75" w:rsidTr="00010A3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6" w:type="dxa"/>
            <w:gridSpan w:val="2"/>
          </w:tcPr>
          <w:p w:rsidR="000020AE" w:rsidRDefault="000020AE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применяется для ежедневного мытья </w:t>
            </w:r>
            <w:proofErr w:type="spellStart"/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>щелочестойких</w:t>
            </w:r>
            <w:proofErr w:type="spellEnd"/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напольных покрытий 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учреждений, предприятий промышленности, гостиниц и вокзалов, на всех видах транспорта и в быту.</w:t>
            </w:r>
          </w:p>
          <w:p w:rsidR="000020AE" w:rsidRDefault="000020AE" w:rsidP="004F2ED3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gramStart"/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Подходит для мытья следующих типов напольных покрытий </w:t>
            </w:r>
            <w:r w:rsidR="00407FD7">
              <w:rPr>
                <w:rFonts w:asciiTheme="minorHAnsi" w:hAnsiTheme="minorHAnsi" w:cs="Arial"/>
                <w:sz w:val="20"/>
                <w:szCs w:val="20"/>
                <w:lang w:eastAsia="ru-RU"/>
              </w:rPr>
              <w:t>–</w:t>
            </w:r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407FD7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синтетического </w:t>
            </w:r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линолеума, ламината, керамических, из натурального и искусственного камня (мрамор, гранит, </w:t>
            </w:r>
            <w:proofErr w:type="spellStart"/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>терраццо</w:t>
            </w:r>
            <w:proofErr w:type="spellEnd"/>
            <w:r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), синтетических (ПВХ, винил), каучуковых, окрашенных деревянных, наливных. </w:t>
            </w:r>
            <w:proofErr w:type="gramEnd"/>
          </w:p>
          <w:p w:rsidR="000020AE" w:rsidRPr="000020AE" w:rsidRDefault="000020AE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010A35">
        <w:trPr>
          <w:trHeight w:val="708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6" w:type="dxa"/>
            <w:gridSpan w:val="2"/>
          </w:tcPr>
          <w:p w:rsidR="000020AE" w:rsidRPr="00C22564" w:rsidRDefault="004E2E93" w:rsidP="00C22564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 xml:space="preserve">елочное моющее средство.  Хорошо растворяется в воде. </w:t>
            </w:r>
            <w:r w:rsidR="00147345" w:rsidRPr="004E2E93">
              <w:rPr>
                <w:rFonts w:asciiTheme="minorHAnsi" w:hAnsiTheme="minorHAnsi" w:cs="Arial"/>
                <w:sz w:val="20"/>
                <w:szCs w:val="20"/>
              </w:rPr>
              <w:t xml:space="preserve">Не </w:t>
            </w:r>
            <w:r w:rsidR="00147345">
              <w:rPr>
                <w:rFonts w:asciiTheme="minorHAnsi" w:hAnsiTheme="minorHAnsi" w:cs="Arial"/>
                <w:sz w:val="20"/>
                <w:szCs w:val="20"/>
              </w:rPr>
              <w:t xml:space="preserve">содержит </w:t>
            </w:r>
            <w:r w:rsidR="00147345" w:rsidRPr="004E2E93">
              <w:rPr>
                <w:rFonts w:asciiTheme="minorHAnsi" w:hAnsiTheme="minorHAnsi" w:cs="Arial"/>
                <w:sz w:val="20"/>
                <w:szCs w:val="20"/>
              </w:rPr>
              <w:t>растворителей</w:t>
            </w:r>
            <w:r w:rsidR="000020AE">
              <w:rPr>
                <w:rFonts w:asciiTheme="minorHAnsi" w:hAnsiTheme="minorHAnsi" w:cs="Arial"/>
                <w:sz w:val="20"/>
                <w:szCs w:val="20"/>
              </w:rPr>
              <w:t xml:space="preserve"> и кислот</w:t>
            </w:r>
            <w:r w:rsidR="0014734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 xml:space="preserve">Эффективно в воде любой жесткости и температуры. </w:t>
            </w:r>
            <w:r w:rsidR="00407FD7">
              <w:rPr>
                <w:rFonts w:asciiTheme="minorHAnsi" w:hAnsiTheme="minorHAnsi" w:cs="Arial"/>
                <w:sz w:val="20"/>
                <w:szCs w:val="20"/>
              </w:rPr>
              <w:t xml:space="preserve">Имеет парфюмерную отдушку </w:t>
            </w:r>
            <w:r w:rsidR="000020AE">
              <w:rPr>
                <w:rFonts w:asciiTheme="minorHAnsi" w:hAnsiTheme="minorHAnsi" w:cs="Arial"/>
                <w:sz w:val="20"/>
                <w:szCs w:val="20"/>
              </w:rPr>
              <w:t xml:space="preserve">в зависимости от </w:t>
            </w:r>
            <w:r w:rsidR="00407FD7">
              <w:rPr>
                <w:rFonts w:asciiTheme="minorHAnsi" w:hAnsiTheme="minorHAnsi" w:cs="Arial"/>
                <w:sz w:val="20"/>
                <w:szCs w:val="20"/>
              </w:rPr>
              <w:t>названия</w:t>
            </w:r>
            <w:r w:rsidR="000020AE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359C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B359CB"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Подходит для мытья следующих типов напольных покрытий </w:t>
            </w:r>
            <w:r w:rsidR="00B359CB">
              <w:rPr>
                <w:rFonts w:asciiTheme="minorHAnsi" w:hAnsiTheme="minorHAnsi" w:cs="Arial"/>
                <w:sz w:val="20"/>
                <w:szCs w:val="20"/>
                <w:lang w:eastAsia="ru-RU"/>
              </w:rPr>
              <w:t>–</w:t>
            </w:r>
            <w:r w:rsidR="00B359CB"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B359C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синтетического </w:t>
            </w:r>
            <w:r w:rsidR="00B359CB"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линолеума, ламината, керамических, из натурального и искусственного камня (мрамор, гранит, </w:t>
            </w:r>
            <w:proofErr w:type="spellStart"/>
            <w:r w:rsidR="00B359CB"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>терраццо</w:t>
            </w:r>
            <w:proofErr w:type="spellEnd"/>
            <w:r w:rsidR="00B359CB"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>), синтетических (ПВХ, винил), каучуковых, окрашенных деревянных, наливных.</w:t>
            </w:r>
            <w:proofErr w:type="gramEnd"/>
            <w:r w:rsidR="00B359CB" w:rsidRPr="000020A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0020A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>Может применяться для мытья вручную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и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 xml:space="preserve"> машинным способом.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97F75" w:rsidTr="00010A35">
        <w:tc>
          <w:tcPr>
            <w:tcW w:w="2376" w:type="dxa"/>
          </w:tcPr>
          <w:p w:rsidR="00197F75" w:rsidRPr="007426BB" w:rsidRDefault="00CD00B1" w:rsidP="00CD00B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6" w:type="dxa"/>
            <w:gridSpan w:val="2"/>
          </w:tcPr>
          <w:p w:rsidR="00197F75" w:rsidRPr="00BB475E" w:rsidRDefault="007426BB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D71B9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10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BB475E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010A35">
        <w:trPr>
          <w:trHeight w:val="2030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6" w:type="dxa"/>
            <w:gridSpan w:val="2"/>
          </w:tcPr>
          <w:p w:rsidR="0067737F" w:rsidRPr="0091657F" w:rsidRDefault="0067737F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4F2ED3" w:rsidRPr="00912741" w:rsidRDefault="004F2ED3" w:rsidP="004F2E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F2ED3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уборка: 10-20 мл/л (1-2%).</w:t>
            </w:r>
          </w:p>
          <w:p w:rsidR="004F2ED3" w:rsidRDefault="004F2ED3" w:rsidP="004F2E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F2ED3"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уборка: 20-50 мл/л (2-5%), смыть средство с поверхности.</w:t>
            </w:r>
          </w:p>
          <w:p w:rsidR="00195375" w:rsidRPr="00902E9D" w:rsidRDefault="00195375" w:rsidP="004F2E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мойка</w:t>
            </w:r>
          </w:p>
          <w:p w:rsidR="00195375" w:rsidRPr="00C22564" w:rsidRDefault="00912741" w:rsidP="00C22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С</w:t>
            </w:r>
            <w:r w:rsidR="00195375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огласно инструкции производителя машины.</w:t>
            </w:r>
          </w:p>
          <w:p w:rsidR="009140D5" w:rsidRPr="00C22564" w:rsidRDefault="009140D5" w:rsidP="00C2256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140D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ВНИМАНИЕ! С осторожностью применять на поверхностях из неокрашенного или лакированного дерева, на гла</w:t>
            </w:r>
            <w:r w:rsidR="00C2256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зурованной или глянцевой плитке</w:t>
            </w:r>
            <w:r w:rsidR="00C22564" w:rsidRPr="00C2256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B359CB" w:rsidRPr="00C22564" w:rsidRDefault="00B359CB" w:rsidP="00C22564">
            <w:pPr>
              <w:rPr>
                <w:rFonts w:asciiTheme="minorHAnsi" w:hAnsiTheme="minorHAnsi" w:cstheme="minorHAnsi"/>
                <w:sz w:val="20"/>
              </w:rPr>
            </w:pPr>
            <w:r w:rsidRPr="00B359CB">
              <w:rPr>
                <w:rFonts w:asciiTheme="minorHAnsi" w:hAnsiTheme="minorHAnsi" w:cstheme="minorHAnsi"/>
                <w:sz w:val="20"/>
              </w:rPr>
              <w:t xml:space="preserve">вода, НПАВ&lt;5%, неорганические соли, </w:t>
            </w:r>
            <w:proofErr w:type="spellStart"/>
            <w:r w:rsidRPr="00B359CB">
              <w:rPr>
                <w:rFonts w:asciiTheme="minorHAnsi" w:hAnsiTheme="minorHAnsi" w:cstheme="minorHAnsi"/>
                <w:sz w:val="20"/>
              </w:rPr>
              <w:t>поликарбоксилаты</w:t>
            </w:r>
            <w:proofErr w:type="spellEnd"/>
            <w:r w:rsidRPr="00B359CB">
              <w:rPr>
                <w:rFonts w:asciiTheme="minorHAnsi" w:hAnsiTheme="minorHAnsi" w:cstheme="minorHAnsi"/>
                <w:sz w:val="20"/>
              </w:rPr>
              <w:t>&lt;5%, АПАВ&lt;5%, растворитель, парфюмерная композиция, D-</w:t>
            </w:r>
            <w:proofErr w:type="spellStart"/>
            <w:r w:rsidRPr="00B359CB">
              <w:rPr>
                <w:rFonts w:asciiTheme="minorHAnsi" w:hAnsiTheme="minorHAnsi" w:cstheme="minorHAnsi"/>
                <w:sz w:val="20"/>
              </w:rPr>
              <w:t>лимонен</w:t>
            </w:r>
            <w:proofErr w:type="spellEnd"/>
            <w:r w:rsidRPr="00B359CB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F30DED" w:rsidRDefault="00B359CB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</w:t>
            </w:r>
            <w:r w:rsidRPr="000020A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спользовать резиновые перчатки. </w:t>
            </w:r>
            <w:r w:rsidR="000020AE" w:rsidRPr="000020A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в глаза и слизистые. В случае попадания – обильно промыть водой. При необходимости обратиться к врачу.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br/>
            </w:r>
            <w:r w:rsidR="000020AE" w:rsidRPr="000020A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Не смешивать с другими средствами! </w:t>
            </w:r>
          </w:p>
          <w:p w:rsidR="000020AE" w:rsidRPr="00F30DED" w:rsidRDefault="000020AE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450A18" w:rsidRDefault="00450A1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450A18" w:rsidRPr="007426BB" w:rsidRDefault="00450A1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450A18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010A35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731E78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RPr="007E5BD2" w:rsidTr="00010A35">
        <w:trPr>
          <w:gridAfter w:val="1"/>
          <w:wAfter w:w="142" w:type="dxa"/>
          <w:trHeight w:val="1527"/>
        </w:trPr>
        <w:tc>
          <w:tcPr>
            <w:tcW w:w="2376" w:type="dxa"/>
          </w:tcPr>
          <w:p w:rsidR="00260AB0" w:rsidRPr="00200EB2" w:rsidRDefault="00260AB0" w:rsidP="00B359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0EB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7E5BD2" w:rsidRPr="00A045FA" w:rsidTr="00B359CB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7E5BD2" w:rsidRPr="00F30DED" w:rsidRDefault="007E5BD2" w:rsidP="009140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Multipower</w:t>
                  </w:r>
                  <w:r w:rsidRPr="00731E78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40D5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F30DED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«</w:t>
                  </w:r>
                  <w:r w:rsidR="009140D5" w:rsidRPr="00731E78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Вершины Тибета</w:t>
                  </w:r>
                  <w:r w:rsidR="00F30DED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7E5BD2" w:rsidRPr="00A045FA" w:rsidTr="00B359CB">
              <w:trPr>
                <w:trHeight w:val="149"/>
              </w:trPr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E5BD2" w:rsidRPr="00A045FA" w:rsidTr="00B359CB">
              <w:trPr>
                <w:trHeight w:val="60"/>
              </w:trPr>
              <w:tc>
                <w:tcPr>
                  <w:tcW w:w="709" w:type="dxa"/>
                </w:tcPr>
                <w:p w:rsidR="007E5BD2" w:rsidRPr="00731E78" w:rsidRDefault="00F30DED" w:rsidP="007E5BD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731E78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282-08</w:t>
                  </w:r>
                </w:p>
              </w:tc>
              <w:tc>
                <w:tcPr>
                  <w:tcW w:w="709" w:type="dxa"/>
                </w:tcPr>
                <w:p w:rsidR="007E5BD2" w:rsidRPr="005F1573" w:rsidRDefault="00F30DED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731E78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80</w:t>
                  </w:r>
                  <w:bookmarkStart w:id="0" w:name="_GoBack"/>
                  <w:bookmarkEnd w:id="0"/>
                  <w:r w:rsidRPr="00731E78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0</w:t>
                  </w:r>
                  <w:r w:rsidR="007E5BD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м</w:t>
                  </w:r>
                  <w:r w:rsidR="007E5BD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7E5BD2" w:rsidRPr="00A045FA" w:rsidTr="00B359CB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7E5BD2" w:rsidRDefault="007E5BD2" w:rsidP="009140D5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Multipower</w:t>
                  </w:r>
                </w:p>
                <w:p w:rsidR="009140D5" w:rsidRPr="007E5BD2" w:rsidRDefault="00F30DED" w:rsidP="009140D5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«</w:t>
                  </w:r>
                  <w:r w:rsidR="009140D5" w:rsidRPr="009140D5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Полевые цветы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7E5BD2" w:rsidRPr="005F1573" w:rsidTr="00B359CB">
              <w:trPr>
                <w:trHeight w:val="149"/>
              </w:trPr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E5BD2" w:rsidRPr="005F1573" w:rsidTr="00B359CB">
              <w:trPr>
                <w:trHeight w:val="123"/>
              </w:trPr>
              <w:tc>
                <w:tcPr>
                  <w:tcW w:w="709" w:type="dxa"/>
                </w:tcPr>
                <w:p w:rsidR="007E5BD2" w:rsidRPr="00897C72" w:rsidRDefault="00F30DED" w:rsidP="007E5BD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284</w:t>
                  </w:r>
                  <w:r w:rsidR="007E5BD2"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</w:tcPr>
                <w:p w:rsidR="007E5BD2" w:rsidRPr="005F1573" w:rsidRDefault="00F30DED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800 мл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p w:rsidR="00260AB0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110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F30DED" w:rsidRPr="00A045FA" w:rsidTr="00F30DED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F30DED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Multipower</w:t>
                  </w:r>
                </w:p>
                <w:p w:rsidR="00F30DED" w:rsidRPr="007E5BD2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«Цитрус»</w:t>
                  </w:r>
                </w:p>
              </w:tc>
            </w:tr>
            <w:tr w:rsidR="00F30DED" w:rsidRPr="005F1573" w:rsidTr="00F30DED">
              <w:trPr>
                <w:trHeight w:val="149"/>
              </w:trPr>
              <w:tc>
                <w:tcPr>
                  <w:tcW w:w="709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30DED" w:rsidRPr="005F1573" w:rsidTr="00F30DED">
              <w:trPr>
                <w:trHeight w:val="123"/>
              </w:trPr>
              <w:tc>
                <w:tcPr>
                  <w:tcW w:w="709" w:type="dxa"/>
                </w:tcPr>
                <w:p w:rsidR="00F30DED" w:rsidRPr="00897C72" w:rsidRDefault="00F30DED" w:rsidP="00F30DE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291</w:t>
                  </w:r>
                  <w:r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800 мл</w:t>
                  </w:r>
                </w:p>
              </w:tc>
              <w:tc>
                <w:tcPr>
                  <w:tcW w:w="1134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p w:rsidR="00F30DED" w:rsidRPr="00C22564" w:rsidRDefault="00F30DED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110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F30DED" w:rsidRPr="00A045FA" w:rsidTr="00B359CB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F30DED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Multipower</w:t>
                  </w:r>
                  <w:proofErr w:type="spellEnd"/>
                </w:p>
                <w:p w:rsidR="00F30DED" w:rsidRPr="007E5BD2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«После дождя»</w:t>
                  </w:r>
                </w:p>
              </w:tc>
            </w:tr>
            <w:tr w:rsidR="00F30DED" w:rsidRPr="005F1573" w:rsidTr="00B359CB">
              <w:trPr>
                <w:trHeight w:val="149"/>
              </w:trPr>
              <w:tc>
                <w:tcPr>
                  <w:tcW w:w="709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30DED" w:rsidRPr="005F1573" w:rsidTr="00B359CB">
              <w:trPr>
                <w:trHeight w:val="123"/>
              </w:trPr>
              <w:tc>
                <w:tcPr>
                  <w:tcW w:w="709" w:type="dxa"/>
                </w:tcPr>
                <w:p w:rsidR="00F30DED" w:rsidRPr="00897C72" w:rsidRDefault="00F30DED" w:rsidP="00F30DE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283</w:t>
                  </w:r>
                  <w:r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</w:t>
                  </w: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800 мл</w:t>
                  </w:r>
                </w:p>
              </w:tc>
              <w:tc>
                <w:tcPr>
                  <w:tcW w:w="1134" w:type="dxa"/>
                </w:tcPr>
                <w:p w:rsidR="00F30DED" w:rsidRPr="005F1573" w:rsidRDefault="00F30DED" w:rsidP="00F30DE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p w:rsidR="009140D5" w:rsidRP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C22564" w:rsidRDefault="00452BC7">
      <w:pPr>
        <w:rPr>
          <w:rFonts w:asciiTheme="minorHAnsi" w:hAnsiTheme="minorHAnsi"/>
          <w:lang w:val="en-US"/>
        </w:rPr>
      </w:pPr>
    </w:p>
    <w:sectPr w:rsidR="00452BC7" w:rsidRPr="00C22564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8A" w:rsidRDefault="0098208A" w:rsidP="001D34B5">
      <w:pPr>
        <w:spacing w:after="0" w:line="240" w:lineRule="auto"/>
      </w:pPr>
      <w:r>
        <w:separator/>
      </w:r>
    </w:p>
  </w:endnote>
  <w:endnote w:type="continuationSeparator" w:id="0">
    <w:p w:rsidR="0098208A" w:rsidRDefault="0098208A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2E" w:rsidRDefault="00320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2E" w:rsidRPr="0032032E" w:rsidRDefault="0032032E" w:rsidP="0032032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2032E">
      <w:rPr>
        <w:sz w:val="16"/>
      </w:rPr>
      <w:t>ООО «ПРОСЕПТ Трейд»</w:t>
    </w:r>
  </w:p>
  <w:p w:rsidR="0032032E" w:rsidRPr="0032032E" w:rsidRDefault="0032032E" w:rsidP="0032032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2032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95EFBF5" wp14:editId="0BF4C744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32E">
      <w:rPr>
        <w:sz w:val="16"/>
      </w:rPr>
      <w:t xml:space="preserve">192171, г. Санкт-Петербург, ул. Полярников, д.9, </w:t>
    </w:r>
    <w:proofErr w:type="spellStart"/>
    <w:r w:rsidRPr="0032032E">
      <w:rPr>
        <w:sz w:val="16"/>
      </w:rPr>
      <w:t>лит</w:t>
    </w:r>
    <w:proofErr w:type="gramStart"/>
    <w:r w:rsidRPr="0032032E">
      <w:rPr>
        <w:sz w:val="16"/>
      </w:rPr>
      <w:t>.А</w:t>
    </w:r>
    <w:proofErr w:type="spellEnd"/>
    <w:proofErr w:type="gramEnd"/>
    <w:r w:rsidRPr="0032032E">
      <w:rPr>
        <w:sz w:val="16"/>
      </w:rPr>
      <w:t>, оф. 408</w:t>
    </w:r>
  </w:p>
  <w:p w:rsidR="0032032E" w:rsidRPr="0032032E" w:rsidRDefault="0032032E" w:rsidP="0032032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32032E">
      <w:rPr>
        <w:sz w:val="16"/>
      </w:rPr>
      <w:t>Тел: 8(812) 309-28-90 / факс: 362-88-06</w:t>
    </w:r>
  </w:p>
  <w:p w:rsidR="00B359CB" w:rsidRPr="00C22564" w:rsidRDefault="0032032E" w:rsidP="0032032E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proofErr w:type="gramStart"/>
    <w:r w:rsidRPr="0032032E">
      <w:rPr>
        <w:sz w:val="16"/>
        <w:lang w:val="en-US"/>
      </w:rPr>
      <w:t>mail</w:t>
    </w:r>
    <w:proofErr w:type="gramEnd"/>
    <w:r w:rsidRPr="00C22564">
      <w:rPr>
        <w:sz w:val="16"/>
      </w:rPr>
      <w:t xml:space="preserve">: </w:t>
    </w:r>
    <w:r w:rsidRPr="0032032E">
      <w:rPr>
        <w:sz w:val="16"/>
        <w:lang w:val="en-US"/>
      </w:rPr>
      <w:t>sale</w:t>
    </w:r>
    <w:r w:rsidRPr="00C22564">
      <w:rPr>
        <w:sz w:val="16"/>
      </w:rPr>
      <w:t>@</w:t>
    </w:r>
    <w:r w:rsidRPr="0032032E">
      <w:rPr>
        <w:sz w:val="16"/>
        <w:lang w:val="en-US"/>
      </w:rPr>
      <w:t>pro</w:t>
    </w:r>
    <w:r w:rsidRPr="00C22564">
      <w:rPr>
        <w:sz w:val="16"/>
      </w:rPr>
      <w:t>-</w:t>
    </w:r>
    <w:r w:rsidRPr="0032032E">
      <w:rPr>
        <w:sz w:val="16"/>
        <w:lang w:val="en-US"/>
      </w:rPr>
      <w:t>sept</w:t>
    </w:r>
    <w:r w:rsidRPr="00C22564">
      <w:rPr>
        <w:sz w:val="16"/>
      </w:rPr>
      <w:t>.</w:t>
    </w:r>
    <w:r w:rsidRPr="0032032E">
      <w:rPr>
        <w:sz w:val="16"/>
        <w:lang w:val="en-US"/>
      </w:rPr>
      <w:t>ru</w:t>
    </w:r>
    <w:r w:rsidRPr="00C22564">
      <w:rPr>
        <w:sz w:val="16"/>
      </w:rPr>
      <w:t xml:space="preserve"> </w:t>
    </w:r>
    <w:r w:rsidRPr="00C22564">
      <w:rPr>
        <w:sz w:val="16"/>
      </w:rPr>
      <w:br/>
    </w:r>
    <w:r w:rsidRPr="0032032E">
      <w:rPr>
        <w:sz w:val="16"/>
      </w:rPr>
      <w:t>сайт</w:t>
    </w:r>
    <w:r w:rsidRPr="00C22564">
      <w:rPr>
        <w:sz w:val="16"/>
      </w:rPr>
      <w:t xml:space="preserve">: </w:t>
    </w:r>
    <w:r w:rsidRPr="0032032E">
      <w:rPr>
        <w:sz w:val="16"/>
        <w:lang w:val="en-US"/>
      </w:rPr>
      <w:t>www</w:t>
    </w:r>
    <w:r w:rsidRPr="00C22564">
      <w:rPr>
        <w:sz w:val="16"/>
      </w:rPr>
      <w:t>.</w:t>
    </w:r>
    <w:r w:rsidRPr="0032032E">
      <w:rPr>
        <w:sz w:val="16"/>
        <w:lang w:val="en-US"/>
      </w:rPr>
      <w:t>pro</w:t>
    </w:r>
    <w:r w:rsidRPr="00C22564">
      <w:rPr>
        <w:sz w:val="16"/>
      </w:rPr>
      <w:t>-</w:t>
    </w:r>
    <w:r w:rsidRPr="0032032E">
      <w:rPr>
        <w:sz w:val="16"/>
        <w:lang w:val="en-US"/>
      </w:rPr>
      <w:t>sept</w:t>
    </w:r>
    <w:r w:rsidRPr="00C22564">
      <w:rPr>
        <w:sz w:val="16"/>
      </w:rPr>
      <w:t>.</w:t>
    </w:r>
    <w:r w:rsidRPr="0032032E">
      <w:rPr>
        <w:sz w:val="16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2E" w:rsidRDefault="00320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8A" w:rsidRDefault="0098208A" w:rsidP="001D34B5">
      <w:pPr>
        <w:spacing w:after="0" w:line="240" w:lineRule="auto"/>
      </w:pPr>
      <w:r>
        <w:separator/>
      </w:r>
    </w:p>
  </w:footnote>
  <w:footnote w:type="continuationSeparator" w:id="0">
    <w:p w:rsidR="0098208A" w:rsidRDefault="0098208A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2E" w:rsidRDefault="00320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B" w:rsidRPr="001D34B5" w:rsidRDefault="0098208A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2E" w:rsidRDefault="00320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20AE"/>
    <w:rsid w:val="00010A35"/>
    <w:rsid w:val="0002037E"/>
    <w:rsid w:val="000241B0"/>
    <w:rsid w:val="00030942"/>
    <w:rsid w:val="000358BD"/>
    <w:rsid w:val="00072FD0"/>
    <w:rsid w:val="0008679E"/>
    <w:rsid w:val="000A6E62"/>
    <w:rsid w:val="000E042A"/>
    <w:rsid w:val="000F7BF8"/>
    <w:rsid w:val="00115735"/>
    <w:rsid w:val="00147345"/>
    <w:rsid w:val="001561AC"/>
    <w:rsid w:val="00195375"/>
    <w:rsid w:val="00197F75"/>
    <w:rsid w:val="001C5290"/>
    <w:rsid w:val="001C6335"/>
    <w:rsid w:val="001D34B5"/>
    <w:rsid w:val="001F7BD2"/>
    <w:rsid w:val="00200EB2"/>
    <w:rsid w:val="00260AB0"/>
    <w:rsid w:val="002F435F"/>
    <w:rsid w:val="0032032E"/>
    <w:rsid w:val="00335A77"/>
    <w:rsid w:val="00366999"/>
    <w:rsid w:val="003B2566"/>
    <w:rsid w:val="003D7D22"/>
    <w:rsid w:val="003E12D5"/>
    <w:rsid w:val="00407FD7"/>
    <w:rsid w:val="004107FA"/>
    <w:rsid w:val="0042441D"/>
    <w:rsid w:val="00450A18"/>
    <w:rsid w:val="00452BC7"/>
    <w:rsid w:val="004E2E93"/>
    <w:rsid w:val="004F2ED3"/>
    <w:rsid w:val="00526EA0"/>
    <w:rsid w:val="005B119D"/>
    <w:rsid w:val="005B4449"/>
    <w:rsid w:val="005F4A26"/>
    <w:rsid w:val="0061187A"/>
    <w:rsid w:val="0067737F"/>
    <w:rsid w:val="006B6B0A"/>
    <w:rsid w:val="00707A3D"/>
    <w:rsid w:val="00731E78"/>
    <w:rsid w:val="007426BB"/>
    <w:rsid w:val="00763404"/>
    <w:rsid w:val="00782F03"/>
    <w:rsid w:val="0079293C"/>
    <w:rsid w:val="007E5BD2"/>
    <w:rsid w:val="007F524E"/>
    <w:rsid w:val="00805D6A"/>
    <w:rsid w:val="0084451D"/>
    <w:rsid w:val="0087682F"/>
    <w:rsid w:val="00912741"/>
    <w:rsid w:val="009140D5"/>
    <w:rsid w:val="00926E16"/>
    <w:rsid w:val="0098208A"/>
    <w:rsid w:val="009C0975"/>
    <w:rsid w:val="00A7585D"/>
    <w:rsid w:val="00A876A3"/>
    <w:rsid w:val="00B359CB"/>
    <w:rsid w:val="00B56B54"/>
    <w:rsid w:val="00BB475E"/>
    <w:rsid w:val="00C22564"/>
    <w:rsid w:val="00C6084A"/>
    <w:rsid w:val="00C61558"/>
    <w:rsid w:val="00C82497"/>
    <w:rsid w:val="00C84458"/>
    <w:rsid w:val="00CD00B1"/>
    <w:rsid w:val="00D62A51"/>
    <w:rsid w:val="00D71B9E"/>
    <w:rsid w:val="00DD7661"/>
    <w:rsid w:val="00E2728B"/>
    <w:rsid w:val="00E348AB"/>
    <w:rsid w:val="00E34E71"/>
    <w:rsid w:val="00E46627"/>
    <w:rsid w:val="00E47166"/>
    <w:rsid w:val="00E8078F"/>
    <w:rsid w:val="00EF7841"/>
    <w:rsid w:val="00F109CB"/>
    <w:rsid w:val="00F30DED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7037-0D25-44CA-A45C-BFDCFFF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23</cp:revision>
  <cp:lastPrinted>2020-02-13T08:29:00Z</cp:lastPrinted>
  <dcterms:created xsi:type="dcterms:W3CDTF">2020-04-30T09:43:00Z</dcterms:created>
  <dcterms:modified xsi:type="dcterms:W3CDTF">2021-07-05T08:36:00Z</dcterms:modified>
</cp:coreProperties>
</file>