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73F62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642A2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Spray</w:t>
      </w:r>
      <w:r w:rsidR="00642A2E" w:rsidRPr="001B4CB3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411EF8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Plus</w:t>
      </w:r>
    </w:p>
    <w:p w:rsidR="001B4CB3" w:rsidRDefault="00886951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886951">
        <w:rPr>
          <w:rFonts w:asciiTheme="minorHAnsi" w:hAnsiTheme="minorHAnsi"/>
          <w:b/>
          <w:sz w:val="32"/>
          <w:lang w:eastAsia="ru-RU"/>
        </w:rPr>
        <w:t>Универсальное моющее и чистящее средство</w:t>
      </w:r>
      <w:r w:rsidR="001B4CB3" w:rsidRPr="001B4CB3">
        <w:rPr>
          <w:rFonts w:asciiTheme="minorHAnsi" w:hAnsiTheme="minorHAnsi"/>
          <w:b/>
          <w:sz w:val="32"/>
          <w:lang w:eastAsia="ru-RU"/>
        </w:rPr>
        <w:t xml:space="preserve">. </w:t>
      </w:r>
    </w:p>
    <w:p w:rsidR="00DA65C7" w:rsidRDefault="001B4CB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B4CB3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1B4CB3" w:rsidRPr="00DA65C7" w:rsidRDefault="001B4CB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C44D7F" w:rsidRPr="009D2C24" w:rsidRDefault="00642A2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42A2E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чистки стен, окон, дверей, офисной мебели, кухонного оборудования (вытяжных зонтов, дымоходов, вентиляций, печей, холодильников, стенок духовых шкафов и пр.) в гигиенических, производственных, офисных и иных зонах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учреждений, предприятий пищевой промышленности, гостиниц и вокзалов, на в</w:t>
            </w:r>
            <w:r w:rsidR="009D2C24">
              <w:rPr>
                <w:rFonts w:asciiTheme="minorHAnsi" w:hAnsiTheme="minorHAnsi" w:cs="Arial"/>
                <w:sz w:val="20"/>
                <w:szCs w:val="20"/>
                <w:lang w:eastAsia="ru-RU"/>
              </w:rPr>
              <w:t>сех видах транспорта и в быту.</w:t>
            </w:r>
          </w:p>
          <w:p w:rsidR="00642A2E" w:rsidRPr="00E73132" w:rsidRDefault="00642A2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C44D7F">
        <w:trPr>
          <w:trHeight w:val="1146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C5290" w:rsidRPr="001C5290" w:rsidRDefault="00411EF8" w:rsidP="00411EF8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="00642A2E" w:rsidRPr="00642A2E">
              <w:rPr>
                <w:rFonts w:asciiTheme="minorHAnsi" w:hAnsiTheme="minorHAnsi" w:cs="Arial"/>
                <w:sz w:val="20"/>
                <w:szCs w:val="20"/>
              </w:rPr>
              <w:t xml:space="preserve">елочное низкопенное моющее и чистящее средство в форме концентрата. Эффективно удаляет пыль с вертикальных поверхностей, а также стойкие загрязнения - следы жира, масла, косметики, чернил и пасты, </w:t>
            </w:r>
            <w:r w:rsidR="009D2C24">
              <w:rPr>
                <w:rFonts w:asciiTheme="minorHAnsi" w:hAnsiTheme="minorHAnsi" w:cs="Arial"/>
                <w:sz w:val="20"/>
                <w:szCs w:val="20"/>
              </w:rPr>
              <w:t>клейкой ленты</w:t>
            </w:r>
            <w:r w:rsidR="00642A2E" w:rsidRPr="00642A2E">
              <w:rPr>
                <w:rFonts w:asciiTheme="minorHAnsi" w:hAnsiTheme="minorHAnsi" w:cs="Arial"/>
                <w:sz w:val="20"/>
                <w:szCs w:val="20"/>
              </w:rPr>
              <w:t xml:space="preserve"> и клея. Отбеливает пластик. Не требует смывания.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642A2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B64A14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B64A14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Мытье и очистка </w:t>
            </w:r>
            <w:r w:rsidR="00B539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поверхностей</w:t>
            </w:r>
          </w:p>
          <w:p w:rsidR="00B53962" w:rsidRPr="00B64A14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Генеральная уборка: </w:t>
            </w:r>
            <w:r w:rsidR="00E73132">
              <w:rPr>
                <w:rFonts w:asciiTheme="minorHAnsi" w:hAnsiTheme="minorHAnsi" w:cs="Arial"/>
                <w:sz w:val="20"/>
                <w:szCs w:val="20"/>
                <w:lang w:eastAsia="ru-RU"/>
              </w:rPr>
              <w:t>50 мл/л</w:t>
            </w:r>
          </w:p>
          <w:p w:rsidR="00FC251B" w:rsidRPr="00B64A14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Ежедневная уборка: </w:t>
            </w:r>
            <w:r w:rsidR="00E73132">
              <w:rPr>
                <w:rFonts w:asciiTheme="minorHAnsi" w:hAnsiTheme="minorHAnsi" w:cs="Arial"/>
                <w:sz w:val="20"/>
                <w:szCs w:val="20"/>
                <w:lang w:eastAsia="ru-RU"/>
              </w:rPr>
              <w:t>10-15 мл/л</w:t>
            </w:r>
          </w:p>
          <w:p w:rsidR="00B53962" w:rsidRPr="00BB475E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642A2E" w:rsidRDefault="009D2C24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D2C2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эфиры пропиленгликоля, АПА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</w:t>
            </w:r>
            <w:r w:rsidRPr="009D2C2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</w:t>
            </w:r>
            <w:r w:rsidRPr="009D2C2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%, ЭДТА&lt;5%, НПАВ&lt;5%, парфюмерная композиция, краситель.</w:t>
            </w:r>
          </w:p>
          <w:p w:rsidR="009D2C24" w:rsidRPr="00E73132" w:rsidRDefault="009D2C24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3B2566" w:rsidRPr="009D2C24" w:rsidRDefault="009D2C24" w:rsidP="009D2C24">
            <w:pPr>
              <w:rPr>
                <w:rFonts w:asciiTheme="minorHAnsi" w:hAnsiTheme="minorHAnsi" w:cstheme="minorHAnsi"/>
                <w:sz w:val="20"/>
              </w:rPr>
            </w:pPr>
            <w:r w:rsidRPr="009D2C24">
              <w:rPr>
                <w:rFonts w:asciiTheme="minorHAnsi" w:hAnsiTheme="minorHAnsi" w:cstheme="minorHAnsi"/>
                <w:sz w:val="20"/>
              </w:rPr>
              <w:t>Избегать попадания в глаза. В случае попадания – обильно промыть водой. При необходимости обратиться к врачу.</w:t>
            </w:r>
          </w:p>
          <w:p w:rsidR="009D2C24" w:rsidRPr="007426BB" w:rsidRDefault="009D2C24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D73F62" w:rsidRDefault="00D73F6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D73F62" w:rsidRPr="007426BB" w:rsidRDefault="00D73F6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425ED3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F24A2" w:rsidRPr="006F24A2" w:rsidRDefault="006F24A2" w:rsidP="006F24A2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F24A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RU.23.КК.08.015.Е.001081.08.15</w:t>
            </w:r>
          </w:p>
          <w:p w:rsidR="001F7BD2" w:rsidRDefault="006F24A2" w:rsidP="006F24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F24A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6F24A2" w:rsidRPr="0008679E" w:rsidRDefault="006F24A2" w:rsidP="006F24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9C0975" w:rsidP="00B64A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</w:t>
                  </w:r>
                  <w:r w:rsidR="00B64A14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6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B64A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B64A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A8" w:rsidRDefault="00A84AA8" w:rsidP="001D34B5">
      <w:pPr>
        <w:spacing w:after="0" w:line="240" w:lineRule="auto"/>
      </w:pPr>
      <w:r>
        <w:separator/>
      </w:r>
    </w:p>
  </w:endnote>
  <w:endnote w:type="continuationSeparator" w:id="0">
    <w:p w:rsidR="00A84AA8" w:rsidRDefault="00A84AA8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0" w:rsidRDefault="00DB76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0" w:rsidRPr="00DB7650" w:rsidRDefault="00DB7650" w:rsidP="00DB765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B7650">
      <w:rPr>
        <w:sz w:val="16"/>
      </w:rPr>
      <w:t>ООО «ПРОСЕПТ Трейд»</w:t>
    </w:r>
  </w:p>
  <w:p w:rsidR="00DB7650" w:rsidRPr="00DB7650" w:rsidRDefault="00DB7650" w:rsidP="00DB765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B765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307A801" wp14:editId="07C51671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50">
      <w:rPr>
        <w:sz w:val="16"/>
      </w:rPr>
      <w:t>192171, г. Санкт-Петербург, ул. Полярников, д.9, лит.А, оф. 408</w:t>
    </w:r>
  </w:p>
  <w:p w:rsidR="00DB7650" w:rsidRPr="00DB7650" w:rsidRDefault="00DB7650" w:rsidP="00DB765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B7650">
      <w:rPr>
        <w:sz w:val="16"/>
      </w:rPr>
      <w:t>Тел: 8(812) 309-28-90 / факс: 362-88-06</w:t>
    </w:r>
  </w:p>
  <w:p w:rsidR="001D34B5" w:rsidRPr="00DB7650" w:rsidRDefault="00DB7650" w:rsidP="00DB765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DB7650">
      <w:rPr>
        <w:sz w:val="16"/>
        <w:lang w:val="en-US"/>
      </w:rPr>
      <w:t>mail</w:t>
    </w:r>
    <w:r w:rsidRPr="00DB7650">
      <w:rPr>
        <w:sz w:val="16"/>
      </w:rPr>
      <w:t xml:space="preserve">: </w:t>
    </w:r>
    <w:r w:rsidRPr="00DB7650">
      <w:rPr>
        <w:sz w:val="16"/>
        <w:lang w:val="en-US"/>
      </w:rPr>
      <w:t>sale</w:t>
    </w:r>
    <w:r w:rsidRPr="00DB7650">
      <w:rPr>
        <w:sz w:val="16"/>
      </w:rPr>
      <w:t>@</w:t>
    </w:r>
    <w:r w:rsidRPr="00DB7650">
      <w:rPr>
        <w:sz w:val="16"/>
        <w:lang w:val="en-US"/>
      </w:rPr>
      <w:t>pro</w:t>
    </w:r>
    <w:r w:rsidRPr="00DB7650">
      <w:rPr>
        <w:sz w:val="16"/>
      </w:rPr>
      <w:t>-</w:t>
    </w:r>
    <w:r w:rsidRPr="00DB7650">
      <w:rPr>
        <w:sz w:val="16"/>
        <w:lang w:val="en-US"/>
      </w:rPr>
      <w:t>sept</w:t>
    </w:r>
    <w:r w:rsidRPr="00DB7650">
      <w:rPr>
        <w:sz w:val="16"/>
      </w:rPr>
      <w:t>.</w:t>
    </w:r>
    <w:r w:rsidRPr="00DB7650">
      <w:rPr>
        <w:sz w:val="16"/>
        <w:lang w:val="en-US"/>
      </w:rPr>
      <w:t>ru</w:t>
    </w:r>
    <w:r w:rsidRPr="00DB7650">
      <w:rPr>
        <w:sz w:val="16"/>
      </w:rPr>
      <w:t xml:space="preserve"> </w:t>
    </w:r>
    <w:r w:rsidRPr="00DB7650">
      <w:rPr>
        <w:sz w:val="16"/>
      </w:rPr>
      <w:br/>
      <w:t xml:space="preserve">сайт: </w:t>
    </w:r>
    <w:r w:rsidRPr="00DB7650">
      <w:rPr>
        <w:sz w:val="16"/>
        <w:lang w:val="en-US"/>
      </w:rPr>
      <w:t>www</w:t>
    </w:r>
    <w:r w:rsidRPr="00DB7650">
      <w:rPr>
        <w:sz w:val="16"/>
      </w:rPr>
      <w:t>.</w:t>
    </w:r>
    <w:r w:rsidRPr="00DB7650">
      <w:rPr>
        <w:sz w:val="16"/>
        <w:lang w:val="en-US"/>
      </w:rPr>
      <w:t>pro</w:t>
    </w:r>
    <w:r w:rsidRPr="00DB7650">
      <w:rPr>
        <w:sz w:val="16"/>
      </w:rPr>
      <w:t>-</w:t>
    </w:r>
    <w:r w:rsidRPr="00DB7650">
      <w:rPr>
        <w:sz w:val="16"/>
        <w:lang w:val="en-US"/>
      </w:rPr>
      <w:t>sept</w:t>
    </w:r>
    <w:r w:rsidRPr="00DB7650">
      <w:rPr>
        <w:sz w:val="16"/>
      </w:rPr>
      <w:t>.</w:t>
    </w:r>
    <w:r w:rsidRPr="00DB7650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0" w:rsidRDefault="00DB7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A8" w:rsidRDefault="00A84AA8" w:rsidP="001D34B5">
      <w:pPr>
        <w:spacing w:after="0" w:line="240" w:lineRule="auto"/>
      </w:pPr>
      <w:r>
        <w:separator/>
      </w:r>
    </w:p>
  </w:footnote>
  <w:footnote w:type="continuationSeparator" w:id="0">
    <w:p w:rsidR="00A84AA8" w:rsidRDefault="00A84AA8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0" w:rsidRDefault="00DB7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0" w:rsidRDefault="00DB7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E042A"/>
    <w:rsid w:val="000F13A5"/>
    <w:rsid w:val="000F4368"/>
    <w:rsid w:val="00197F75"/>
    <w:rsid w:val="001B4CB3"/>
    <w:rsid w:val="001C5290"/>
    <w:rsid w:val="001D34B5"/>
    <w:rsid w:val="001F7BD2"/>
    <w:rsid w:val="00260AB0"/>
    <w:rsid w:val="002D7721"/>
    <w:rsid w:val="00366999"/>
    <w:rsid w:val="00391758"/>
    <w:rsid w:val="003B2566"/>
    <w:rsid w:val="00411EF8"/>
    <w:rsid w:val="00425ED3"/>
    <w:rsid w:val="00431DEF"/>
    <w:rsid w:val="00452BC7"/>
    <w:rsid w:val="004F6069"/>
    <w:rsid w:val="005846D6"/>
    <w:rsid w:val="0061187A"/>
    <w:rsid w:val="00642A2E"/>
    <w:rsid w:val="006B0C27"/>
    <w:rsid w:val="006F24A2"/>
    <w:rsid w:val="007426BB"/>
    <w:rsid w:val="00763404"/>
    <w:rsid w:val="00782F03"/>
    <w:rsid w:val="0079293C"/>
    <w:rsid w:val="007B4011"/>
    <w:rsid w:val="00805D6A"/>
    <w:rsid w:val="00886951"/>
    <w:rsid w:val="008939BB"/>
    <w:rsid w:val="009B07EB"/>
    <w:rsid w:val="009C0975"/>
    <w:rsid w:val="009D2C24"/>
    <w:rsid w:val="00A84AA8"/>
    <w:rsid w:val="00B22FA6"/>
    <w:rsid w:val="00B53962"/>
    <w:rsid w:val="00B64A14"/>
    <w:rsid w:val="00BB475E"/>
    <w:rsid w:val="00BF5A58"/>
    <w:rsid w:val="00C44D7F"/>
    <w:rsid w:val="00C61558"/>
    <w:rsid w:val="00C84458"/>
    <w:rsid w:val="00D62A51"/>
    <w:rsid w:val="00D73F62"/>
    <w:rsid w:val="00DA65C7"/>
    <w:rsid w:val="00DB7650"/>
    <w:rsid w:val="00DE414E"/>
    <w:rsid w:val="00E47166"/>
    <w:rsid w:val="00E73132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7401-0EE2-4C65-BD5E-E25276A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17</cp:revision>
  <cp:lastPrinted>2020-02-13T08:29:00Z</cp:lastPrinted>
  <dcterms:created xsi:type="dcterms:W3CDTF">2020-04-30T07:02:00Z</dcterms:created>
  <dcterms:modified xsi:type="dcterms:W3CDTF">2021-06-30T14:32:00Z</dcterms:modified>
</cp:coreProperties>
</file>