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431DEF" w:rsidRDefault="001C5290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Universal</w:t>
      </w: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DZ</w:t>
      </w:r>
    </w:p>
    <w:p w:rsidR="001C5290" w:rsidRDefault="001C529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1C5290">
        <w:rPr>
          <w:rFonts w:asciiTheme="minorHAnsi" w:hAnsiTheme="minorHAnsi"/>
          <w:b/>
          <w:sz w:val="32"/>
          <w:lang w:eastAsia="ru-RU"/>
        </w:rPr>
        <w:t xml:space="preserve">Универсальное моющее средство </w:t>
      </w:r>
    </w:p>
    <w:p w:rsidR="00782F03" w:rsidRPr="00D53318" w:rsidRDefault="001C529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1C5290">
        <w:rPr>
          <w:rFonts w:asciiTheme="minorHAnsi" w:hAnsiTheme="minorHAnsi"/>
          <w:b/>
          <w:sz w:val="32"/>
          <w:lang w:eastAsia="ru-RU"/>
        </w:rPr>
        <w:t xml:space="preserve">с </w:t>
      </w:r>
      <w:r>
        <w:rPr>
          <w:rFonts w:asciiTheme="minorHAnsi" w:hAnsiTheme="minorHAnsi"/>
          <w:b/>
          <w:sz w:val="32"/>
          <w:lang w:eastAsia="ru-RU"/>
        </w:rPr>
        <w:t>дезинфицирующим</w:t>
      </w:r>
      <w:r w:rsidRPr="001C5290">
        <w:rPr>
          <w:rFonts w:asciiTheme="minorHAnsi" w:hAnsiTheme="minorHAnsi"/>
          <w:b/>
          <w:sz w:val="32"/>
          <w:lang w:eastAsia="ru-RU"/>
        </w:rPr>
        <w:t xml:space="preserve"> эффектом.</w:t>
      </w:r>
      <w:r w:rsidR="00D53318" w:rsidRPr="00D53318">
        <w:rPr>
          <w:rFonts w:asciiTheme="minorHAnsi" w:hAnsiTheme="minorHAnsi"/>
          <w:b/>
          <w:sz w:val="32"/>
          <w:lang w:eastAsia="ru-RU"/>
        </w:rPr>
        <w:t xml:space="preserve"> </w:t>
      </w:r>
      <w:r w:rsidR="00D53318">
        <w:rPr>
          <w:rFonts w:asciiTheme="minorHAnsi" w:hAnsiTheme="minorHAnsi"/>
          <w:b/>
          <w:sz w:val="32"/>
          <w:lang w:eastAsia="ru-RU"/>
        </w:rPr>
        <w:t>Концентрат</w:t>
      </w:r>
    </w:p>
    <w:p w:rsidR="001C5290" w:rsidRPr="001D34B5" w:rsidRDefault="001C529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FC251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3B2566" w:rsidRDefault="001C529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1C5290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предназначено для мойки и санитарной обработки любых твердых влагостойких поверхностей в помещениях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(саунах, банях, бассейнах) и культурно-досуговых учреждений, предприятий промышленности, гостиниц и вокз</w:t>
            </w:r>
            <w:r w:rsidR="00FC251B">
              <w:rPr>
                <w:rFonts w:asciiTheme="minorHAnsi" w:hAnsiTheme="minorHAnsi" w:cs="Arial"/>
                <w:sz w:val="20"/>
                <w:szCs w:val="20"/>
                <w:lang w:eastAsia="ru-RU"/>
              </w:rPr>
              <w:t>алов, на всех видах транспорта</w:t>
            </w:r>
            <w:r w:rsidRPr="001C529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. </w:t>
            </w:r>
          </w:p>
          <w:p w:rsidR="001C5290" w:rsidRPr="001C5290" w:rsidRDefault="001C529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FC251B">
        <w:trPr>
          <w:trHeight w:val="1387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1C5290" w:rsidRPr="001C5290" w:rsidRDefault="001C5290" w:rsidP="00081B05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C5290">
              <w:rPr>
                <w:rFonts w:asciiTheme="minorHAnsi" w:hAnsiTheme="minorHAnsi" w:cs="Arial"/>
                <w:sz w:val="20"/>
                <w:szCs w:val="20"/>
              </w:rPr>
              <w:t xml:space="preserve">Нейтральное моющее низкопенное средство на основе </w:t>
            </w:r>
            <w:r w:rsidR="00081B05">
              <w:rPr>
                <w:rFonts w:asciiTheme="minorHAnsi" w:hAnsiTheme="minorHAnsi" w:cs="Arial"/>
                <w:sz w:val="20"/>
                <w:szCs w:val="20"/>
              </w:rPr>
              <w:t>четвертичных аммониевых соединений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C251B" w:rsidRPr="00FC251B">
              <w:rPr>
                <w:rFonts w:asciiTheme="minorHAnsi" w:hAnsiTheme="minorHAnsi" w:cs="Arial"/>
                <w:sz w:val="20"/>
                <w:szCs w:val="20"/>
              </w:rPr>
              <w:t>с дезинфицирующим эффектом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 </w:t>
            </w:r>
            <w:r w:rsidRPr="001C5290">
              <w:rPr>
                <w:rFonts w:asciiTheme="minorHAnsi" w:hAnsiTheme="minorHAnsi" w:cs="Arial"/>
                <w:sz w:val="20"/>
                <w:szCs w:val="20"/>
              </w:rPr>
              <w:t>Удаляет основные виды загрязнений со всех типов твердых поверхностей. Обладает широким антимикробным действием - уничтожает мик</w:t>
            </w:r>
            <w:r>
              <w:rPr>
                <w:rFonts w:asciiTheme="minorHAnsi" w:hAnsiTheme="minorHAnsi" w:cs="Arial"/>
                <w:sz w:val="20"/>
                <w:szCs w:val="20"/>
              </w:rPr>
              <w:t>роорганизмы (бактерии, грибки).</w:t>
            </w:r>
            <w:r w:rsidR="00FC251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5290">
              <w:rPr>
                <w:rFonts w:asciiTheme="minorHAnsi" w:hAnsiTheme="minorHAnsi" w:cs="Arial"/>
                <w:sz w:val="20"/>
                <w:szCs w:val="20"/>
              </w:rPr>
              <w:t>Не вызывает коррозию алюминия и цинка. Эффективен в воде любой жесткости и температуры. Не требует смывания.</w:t>
            </w: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364" w:type="dxa"/>
          </w:tcPr>
          <w:p w:rsidR="00197F75" w:rsidRPr="00BB475E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7B4664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  <w:r w:rsidR="00356F77">
              <w:rPr>
                <w:rFonts w:asciiTheme="minorHAnsi" w:hAnsiTheme="minorHAnsi" w:cs="Arial"/>
                <w:sz w:val="20"/>
                <w:szCs w:val="20"/>
                <w:lang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FC251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4C1CF5" w:rsidRDefault="00E34719" w:rsidP="009C09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Ежедневная уборка</w:t>
            </w:r>
            <w:r w:rsidR="004C1CF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: </w:t>
            </w:r>
          </w:p>
          <w:p w:rsidR="004C1CF5" w:rsidRPr="004C1CF5" w:rsidRDefault="004C1CF5" w:rsidP="009C09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4C1CF5">
              <w:rPr>
                <w:rFonts w:asciiTheme="minorHAnsi" w:hAnsiTheme="minorHAnsi" w:cs="Arial"/>
                <w:sz w:val="20"/>
                <w:szCs w:val="20"/>
                <w:lang w:eastAsia="ru-RU"/>
              </w:rPr>
              <w:t>а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збавить</w:t>
            </w:r>
            <w:r w:rsidRPr="004C1CF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водой из расчета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10–20 мл/л (1-2%).</w:t>
            </w:r>
            <w:r w:rsidRPr="004C1CF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Обильно нанести на поверхность щеткой, губкой или распылением, оставить на 5-15 минут. Повторно растереть смыть теплой водой.</w:t>
            </w:r>
          </w:p>
          <w:p w:rsidR="004C1CF5" w:rsidRDefault="004C1CF5" w:rsidP="009C09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Генеральная уборка: </w:t>
            </w:r>
          </w:p>
          <w:p w:rsidR="004C1CF5" w:rsidRPr="004C1CF5" w:rsidRDefault="004C1CF5" w:rsidP="009C09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Разбавить</w:t>
            </w:r>
            <w:r w:rsidRPr="004C1CF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водой из расчета 20 –50 мл/л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(2-5%)</w:t>
            </w:r>
            <w:r w:rsidRPr="004C1CF5">
              <w:rPr>
                <w:rFonts w:asciiTheme="minorHAnsi" w:hAnsiTheme="minorHAnsi" w:cs="Arial"/>
                <w:sz w:val="20"/>
                <w:szCs w:val="20"/>
                <w:lang w:eastAsia="ru-RU"/>
              </w:rPr>
              <w:t>. Обильно нанести на поверхность щеткой, губкой или распылением, оставить на 15-25 минут. Растереть, смыть теплой водой. Для достижения максимального эффекта повторить обработку предварительно очищенной поверхности 1-3%-ным раствором. Через 20-60 минут тщательно смыть чистой водой.</w:t>
            </w:r>
          </w:p>
          <w:p w:rsidR="00391758" w:rsidRPr="00081B05" w:rsidRDefault="00391758" w:rsidP="009C09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39175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Санитарная обработка:</w:t>
            </w:r>
          </w:p>
          <w:p w:rsidR="00FC251B" w:rsidRDefault="004C1CF5" w:rsidP="009C09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Разбавить</w:t>
            </w:r>
            <w:r w:rsidRPr="004C1CF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водой из расчета </w:t>
            </w:r>
            <w:r w:rsidR="00E34719">
              <w:rPr>
                <w:rFonts w:asciiTheme="minorHAnsi" w:hAnsiTheme="minorHAnsi" w:cs="Arial"/>
                <w:sz w:val="20"/>
                <w:szCs w:val="20"/>
                <w:lang w:eastAsia="ru-RU"/>
              </w:rPr>
              <w:t>35</w:t>
            </w:r>
            <w:r w:rsidRPr="004C1CF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–50 мл/л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(</w:t>
            </w:r>
            <w:r w:rsidR="00E34719">
              <w:rPr>
                <w:rFonts w:asciiTheme="minorHAnsi" w:hAnsiTheme="minorHAnsi" w:cs="Arial"/>
                <w:sz w:val="20"/>
                <w:szCs w:val="20"/>
                <w:lang w:eastAsia="ru-RU"/>
              </w:rPr>
              <w:t>3,5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-5%). </w:t>
            </w:r>
            <w:r w:rsidRPr="004C1CF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Обильно нанести на поверхность щеткой, губкой или распылением, оставить на </w:t>
            </w:r>
            <w:r w:rsidR="00E3471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20-60 </w:t>
            </w:r>
            <w:r w:rsidRPr="004C1CF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минут.</w:t>
            </w:r>
          </w:p>
          <w:p w:rsidR="004C1CF5" w:rsidRPr="00BB475E" w:rsidRDefault="004C1CF5" w:rsidP="009C09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782F03" w:rsidRPr="00FC251B" w:rsidRDefault="00BB475E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FC251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вода, НПАВ 5-15%, КПАВ&lt;5%, краситель </w:t>
            </w:r>
          </w:p>
          <w:p w:rsidR="00BB475E" w:rsidRPr="00FC251B" w:rsidRDefault="00BB475E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3B2566" w:rsidRPr="00D53318" w:rsidRDefault="00D53318" w:rsidP="00D53318">
            <w:pPr>
              <w:rPr>
                <w:rFonts w:asciiTheme="minorHAnsi" w:hAnsiTheme="minorHAnsi" w:cstheme="minorHAnsi"/>
                <w:sz w:val="20"/>
              </w:rPr>
            </w:pPr>
            <w:r w:rsidRPr="00D53318">
              <w:rPr>
                <w:rFonts w:asciiTheme="minorHAnsi" w:hAnsiTheme="minorHAnsi" w:cstheme="minorHAnsi"/>
                <w:sz w:val="20"/>
              </w:rPr>
              <w:t>Избегать попадания в глаза. В случае попадания – обильно промыть водой. При необходимости обратиться к врачу.</w:t>
            </w:r>
            <w:r w:rsidR="007A350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A350A" w:rsidRPr="007A350A">
              <w:rPr>
                <w:rFonts w:asciiTheme="minorHAnsi" w:hAnsiTheme="minorHAnsi" w:cstheme="minorHAnsi"/>
                <w:sz w:val="20"/>
              </w:rPr>
              <w:t>Избегать попадания концентрата в окружающую среду.</w:t>
            </w:r>
          </w:p>
          <w:p w:rsidR="00D53318" w:rsidRPr="007426BB" w:rsidRDefault="00D53318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0D0836" w:rsidRDefault="000D083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0D0836" w:rsidRPr="007426BB" w:rsidRDefault="000D083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0D0836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  <w:r w:rsidR="00A53230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9C0975" w:rsidRDefault="009C0975" w:rsidP="001F7BD2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9C097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BY.70.06.01.015.Е.004567.09.19</w:t>
            </w:r>
          </w:p>
          <w:p w:rsidR="001F7BD2" w:rsidRPr="007426BB" w:rsidRDefault="0008679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8679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20.41.32-021-58873520-2019</w:t>
            </w:r>
          </w:p>
          <w:p w:rsidR="001F7BD2" w:rsidRPr="0008679E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FC251B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9C0975" w:rsidRPr="009C0975" w:rsidRDefault="009C0975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107-1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9C0975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9C0975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107-5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D0" w:rsidRDefault="00805FD0" w:rsidP="001D34B5">
      <w:pPr>
        <w:spacing w:after="0" w:line="240" w:lineRule="auto"/>
      </w:pPr>
      <w:r>
        <w:separator/>
      </w:r>
    </w:p>
  </w:endnote>
  <w:endnote w:type="continuationSeparator" w:id="0">
    <w:p w:rsidR="00805FD0" w:rsidRDefault="00805FD0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F3" w:rsidRDefault="003E4E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F3" w:rsidRPr="003E4EF3" w:rsidRDefault="003E4EF3" w:rsidP="003E4EF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E4EF3">
      <w:rPr>
        <w:sz w:val="16"/>
      </w:rPr>
      <w:t>ООО «ПРОСЕПТ Трейд»</w:t>
    </w:r>
  </w:p>
  <w:p w:rsidR="003E4EF3" w:rsidRPr="003E4EF3" w:rsidRDefault="003E4EF3" w:rsidP="003E4EF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E4EF3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EF7D48F" wp14:editId="54A23336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EF3">
      <w:rPr>
        <w:sz w:val="16"/>
      </w:rPr>
      <w:t>192171, г. Санкт-Петербург, ул. Полярников, д.9, лит.А, оф. 408</w:t>
    </w:r>
  </w:p>
  <w:p w:rsidR="003E4EF3" w:rsidRPr="003E4EF3" w:rsidRDefault="003E4EF3" w:rsidP="003E4EF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E4EF3">
      <w:rPr>
        <w:sz w:val="16"/>
      </w:rPr>
      <w:t>Тел: 8(812) 309-28-90 / факс: 362-88-06</w:t>
    </w:r>
  </w:p>
  <w:p w:rsidR="001D34B5" w:rsidRPr="003E4EF3" w:rsidRDefault="003E4EF3" w:rsidP="003E4EF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E4EF3">
      <w:rPr>
        <w:sz w:val="16"/>
        <w:lang w:val="en-US"/>
      </w:rPr>
      <w:t>mail</w:t>
    </w:r>
    <w:r w:rsidRPr="003E4EF3">
      <w:rPr>
        <w:sz w:val="16"/>
      </w:rPr>
      <w:t xml:space="preserve">: </w:t>
    </w:r>
    <w:r w:rsidRPr="003E4EF3">
      <w:rPr>
        <w:sz w:val="16"/>
        <w:lang w:val="en-US"/>
      </w:rPr>
      <w:t>sale</w:t>
    </w:r>
    <w:r w:rsidRPr="003E4EF3">
      <w:rPr>
        <w:sz w:val="16"/>
      </w:rPr>
      <w:t>@</w:t>
    </w:r>
    <w:r w:rsidRPr="003E4EF3">
      <w:rPr>
        <w:sz w:val="16"/>
        <w:lang w:val="en-US"/>
      </w:rPr>
      <w:t>pro</w:t>
    </w:r>
    <w:r w:rsidRPr="003E4EF3">
      <w:rPr>
        <w:sz w:val="16"/>
      </w:rPr>
      <w:t>-</w:t>
    </w:r>
    <w:r w:rsidRPr="003E4EF3">
      <w:rPr>
        <w:sz w:val="16"/>
        <w:lang w:val="en-US"/>
      </w:rPr>
      <w:t>sept</w:t>
    </w:r>
    <w:r w:rsidRPr="003E4EF3">
      <w:rPr>
        <w:sz w:val="16"/>
      </w:rPr>
      <w:t>.</w:t>
    </w:r>
    <w:r w:rsidRPr="003E4EF3">
      <w:rPr>
        <w:sz w:val="16"/>
        <w:lang w:val="en-US"/>
      </w:rPr>
      <w:t>ru</w:t>
    </w:r>
    <w:r w:rsidRPr="003E4EF3">
      <w:rPr>
        <w:sz w:val="16"/>
      </w:rPr>
      <w:t xml:space="preserve"> </w:t>
    </w:r>
    <w:r w:rsidRPr="003E4EF3">
      <w:rPr>
        <w:sz w:val="16"/>
      </w:rPr>
      <w:br/>
      <w:t xml:space="preserve">сайт: </w:t>
    </w:r>
    <w:r w:rsidRPr="003E4EF3">
      <w:rPr>
        <w:sz w:val="16"/>
        <w:lang w:val="en-US"/>
      </w:rPr>
      <w:t>www</w:t>
    </w:r>
    <w:r w:rsidRPr="003E4EF3">
      <w:rPr>
        <w:sz w:val="16"/>
      </w:rPr>
      <w:t>.</w:t>
    </w:r>
    <w:r w:rsidRPr="003E4EF3">
      <w:rPr>
        <w:sz w:val="16"/>
        <w:lang w:val="en-US"/>
      </w:rPr>
      <w:t>pro</w:t>
    </w:r>
    <w:r w:rsidRPr="003E4EF3">
      <w:rPr>
        <w:sz w:val="16"/>
      </w:rPr>
      <w:t>-</w:t>
    </w:r>
    <w:r w:rsidRPr="003E4EF3">
      <w:rPr>
        <w:sz w:val="16"/>
        <w:lang w:val="en-US"/>
      </w:rPr>
      <w:t>sept</w:t>
    </w:r>
    <w:r w:rsidRPr="003E4EF3">
      <w:rPr>
        <w:sz w:val="16"/>
      </w:rPr>
      <w:t>.</w:t>
    </w:r>
    <w:r w:rsidRPr="003E4EF3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F3" w:rsidRDefault="003E4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D0" w:rsidRDefault="00805FD0" w:rsidP="001D34B5">
      <w:pPr>
        <w:spacing w:after="0" w:line="240" w:lineRule="auto"/>
      </w:pPr>
      <w:r>
        <w:separator/>
      </w:r>
    </w:p>
  </w:footnote>
  <w:footnote w:type="continuationSeparator" w:id="0">
    <w:p w:rsidR="00805FD0" w:rsidRDefault="00805FD0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F3" w:rsidRDefault="003E4E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805FD0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F3" w:rsidRDefault="003E4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81B05"/>
    <w:rsid w:val="0008679E"/>
    <w:rsid w:val="000A6E62"/>
    <w:rsid w:val="000D0836"/>
    <w:rsid w:val="000E042A"/>
    <w:rsid w:val="000E118C"/>
    <w:rsid w:val="000F13A5"/>
    <w:rsid w:val="000F4368"/>
    <w:rsid w:val="00197F75"/>
    <w:rsid w:val="001C5290"/>
    <w:rsid w:val="001D34B5"/>
    <w:rsid w:val="001F7BD2"/>
    <w:rsid w:val="00260AB0"/>
    <w:rsid w:val="002D2CFF"/>
    <w:rsid w:val="002E1A9D"/>
    <w:rsid w:val="00356F77"/>
    <w:rsid w:val="00366999"/>
    <w:rsid w:val="00391758"/>
    <w:rsid w:val="003B2566"/>
    <w:rsid w:val="003E4EF3"/>
    <w:rsid w:val="00431DEF"/>
    <w:rsid w:val="00452BC7"/>
    <w:rsid w:val="004C1CF5"/>
    <w:rsid w:val="004F6069"/>
    <w:rsid w:val="0055309B"/>
    <w:rsid w:val="0061187A"/>
    <w:rsid w:val="006D034A"/>
    <w:rsid w:val="006F500E"/>
    <w:rsid w:val="007426BB"/>
    <w:rsid w:val="00763404"/>
    <w:rsid w:val="00782F03"/>
    <w:rsid w:val="0079293C"/>
    <w:rsid w:val="007A350A"/>
    <w:rsid w:val="007B4011"/>
    <w:rsid w:val="007B4664"/>
    <w:rsid w:val="00805D6A"/>
    <w:rsid w:val="00805FD0"/>
    <w:rsid w:val="00887EEA"/>
    <w:rsid w:val="00950E22"/>
    <w:rsid w:val="009C0975"/>
    <w:rsid w:val="00A53230"/>
    <w:rsid w:val="00A847CD"/>
    <w:rsid w:val="00B37B28"/>
    <w:rsid w:val="00BB475E"/>
    <w:rsid w:val="00BB6190"/>
    <w:rsid w:val="00C61558"/>
    <w:rsid w:val="00C84458"/>
    <w:rsid w:val="00D53318"/>
    <w:rsid w:val="00D62A51"/>
    <w:rsid w:val="00E34719"/>
    <w:rsid w:val="00E47166"/>
    <w:rsid w:val="00F06CDF"/>
    <w:rsid w:val="00FB4D1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BD8B-9366-4D85-B1EF-4FC45450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</dc:creator>
  <cp:lastModifiedBy>kustinova</cp:lastModifiedBy>
  <cp:revision>7</cp:revision>
  <cp:lastPrinted>2020-02-13T08:29:00Z</cp:lastPrinted>
  <dcterms:created xsi:type="dcterms:W3CDTF">2020-10-05T09:45:00Z</dcterms:created>
  <dcterms:modified xsi:type="dcterms:W3CDTF">2021-06-30T14:33:00Z</dcterms:modified>
</cp:coreProperties>
</file>